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206DE1" w:rsidRPr="00F1765A" w:rsidTr="00F1765A">
        <w:tc>
          <w:tcPr>
            <w:tcW w:w="3990" w:type="dxa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所属名</w:t>
            </w:r>
          </w:p>
        </w:tc>
      </w:tr>
      <w:tr w:rsidR="00206DE1" w:rsidRPr="00F1765A" w:rsidTr="00F1765A">
        <w:tc>
          <w:tcPr>
            <w:tcW w:w="3990" w:type="dxa"/>
          </w:tcPr>
          <w:p w:rsidR="00206DE1" w:rsidRPr="00F1765A" w:rsidRDefault="00206DE1" w:rsidP="00F1765A">
            <w:r w:rsidRPr="00F1765A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206DE1" w:rsidRPr="00F1765A" w:rsidRDefault="00206DE1" w:rsidP="00F1765A">
            <w:r w:rsidRPr="00F1765A">
              <w:rPr>
                <w:rFonts w:hint="eastAsia"/>
              </w:rPr>
              <w:t>園芸畜産課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手続名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家畜商免許証の書き換え交付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根拠法令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家畜商法施行令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条項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第５条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手続対象者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家畜商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提出先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農林水産部園芸畜産課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提出時期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常時（家畜商免許証に記載されている事項に変更が生じた時）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提出書類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 xml:space="preserve">①書換交付申請書　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手数料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 xml:space="preserve">家畜商免許証書換え交付手数料　</w:t>
            </w:r>
            <w:r w:rsidRPr="00F1765A">
              <w:t>1,000</w:t>
            </w:r>
            <w:r w:rsidRPr="00F1765A">
              <w:rPr>
                <w:rFonts w:hint="eastAsia"/>
              </w:rPr>
              <w:t>円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審査基準</w:t>
            </w:r>
          </w:p>
        </w:tc>
      </w:tr>
      <w:tr w:rsidR="00206DE1" w:rsidRPr="00F1765A" w:rsidTr="00F1765A">
        <w:trPr>
          <w:trHeight w:val="313"/>
        </w:trPr>
        <w:tc>
          <w:tcPr>
            <w:tcW w:w="8702" w:type="dxa"/>
            <w:gridSpan w:val="2"/>
          </w:tcPr>
          <w:p w:rsidR="00206DE1" w:rsidRPr="00F1765A" w:rsidRDefault="00206DE1" w:rsidP="00F1765A">
            <w:hyperlink r:id="rId6" w:history="1">
              <w:r w:rsidRPr="00120F5F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206DE1" w:rsidRPr="00F1765A" w:rsidTr="00F1765A">
        <w:trPr>
          <w:trHeight w:val="405"/>
        </w:trPr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標準処理期間</w:t>
            </w:r>
          </w:p>
        </w:tc>
      </w:tr>
      <w:tr w:rsidR="00206DE1" w:rsidRPr="00F1765A" w:rsidTr="00F1765A">
        <w:trPr>
          <w:trHeight w:val="405"/>
        </w:trPr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５日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相談窓口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r w:rsidRPr="00F1765A">
              <w:rPr>
                <w:rFonts w:hint="eastAsia"/>
              </w:rPr>
              <w:t>園芸畜産課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b/>
              </w:rPr>
            </w:pPr>
            <w:r w:rsidRPr="00F1765A">
              <w:rPr>
                <w:rFonts w:hint="eastAsia"/>
                <w:b/>
              </w:rPr>
              <w:t>備考</w:t>
            </w:r>
          </w:p>
        </w:tc>
      </w:tr>
      <w:tr w:rsidR="00206DE1" w:rsidRPr="00F1765A" w:rsidTr="00F1765A">
        <w:tc>
          <w:tcPr>
            <w:tcW w:w="8702" w:type="dxa"/>
            <w:gridSpan w:val="2"/>
          </w:tcPr>
          <w:p w:rsidR="00206DE1" w:rsidRPr="00F1765A" w:rsidRDefault="00206DE1" w:rsidP="00F1765A">
            <w:pPr>
              <w:rPr>
                <w:u w:val="single"/>
              </w:rPr>
            </w:pPr>
          </w:p>
        </w:tc>
      </w:tr>
    </w:tbl>
    <w:p w:rsidR="00206DE1" w:rsidRPr="008A4784" w:rsidRDefault="00206DE1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206DE1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E1" w:rsidRDefault="00206DE1" w:rsidP="00542E4A">
      <w:r>
        <w:separator/>
      </w:r>
    </w:p>
  </w:endnote>
  <w:endnote w:type="continuationSeparator" w:id="0">
    <w:p w:rsidR="00206DE1" w:rsidRDefault="00206DE1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E1" w:rsidRDefault="00206DE1" w:rsidP="00542E4A">
      <w:r>
        <w:separator/>
      </w:r>
    </w:p>
  </w:footnote>
  <w:footnote w:type="continuationSeparator" w:id="0">
    <w:p w:rsidR="00206DE1" w:rsidRDefault="00206DE1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60084"/>
    <w:rsid w:val="000C38C9"/>
    <w:rsid w:val="0010192E"/>
    <w:rsid w:val="00120F5F"/>
    <w:rsid w:val="00150A1A"/>
    <w:rsid w:val="0015658D"/>
    <w:rsid w:val="001D659D"/>
    <w:rsid w:val="00206DE1"/>
    <w:rsid w:val="00287E41"/>
    <w:rsid w:val="002D7CAB"/>
    <w:rsid w:val="003458CC"/>
    <w:rsid w:val="00383190"/>
    <w:rsid w:val="003A46E1"/>
    <w:rsid w:val="003D4338"/>
    <w:rsid w:val="003F24F3"/>
    <w:rsid w:val="00410A9D"/>
    <w:rsid w:val="00442E08"/>
    <w:rsid w:val="00447A17"/>
    <w:rsid w:val="0048535B"/>
    <w:rsid w:val="00487110"/>
    <w:rsid w:val="004A21AE"/>
    <w:rsid w:val="004B695B"/>
    <w:rsid w:val="004D02AA"/>
    <w:rsid w:val="004E4A02"/>
    <w:rsid w:val="004E61C3"/>
    <w:rsid w:val="00523743"/>
    <w:rsid w:val="00542E4A"/>
    <w:rsid w:val="00564470"/>
    <w:rsid w:val="00583AC0"/>
    <w:rsid w:val="005A3693"/>
    <w:rsid w:val="005B6142"/>
    <w:rsid w:val="005D6898"/>
    <w:rsid w:val="005F3213"/>
    <w:rsid w:val="0067471A"/>
    <w:rsid w:val="00700240"/>
    <w:rsid w:val="00705455"/>
    <w:rsid w:val="007373E7"/>
    <w:rsid w:val="00745F96"/>
    <w:rsid w:val="007536B2"/>
    <w:rsid w:val="00845C6A"/>
    <w:rsid w:val="00871868"/>
    <w:rsid w:val="008A4784"/>
    <w:rsid w:val="008E43D9"/>
    <w:rsid w:val="009B2AE1"/>
    <w:rsid w:val="009E02B6"/>
    <w:rsid w:val="00A20F53"/>
    <w:rsid w:val="00A671DB"/>
    <w:rsid w:val="00A87102"/>
    <w:rsid w:val="00AB0B28"/>
    <w:rsid w:val="00AB1329"/>
    <w:rsid w:val="00AB7F53"/>
    <w:rsid w:val="00AC61F5"/>
    <w:rsid w:val="00B6611A"/>
    <w:rsid w:val="00C0301A"/>
    <w:rsid w:val="00C31E09"/>
    <w:rsid w:val="00C50A19"/>
    <w:rsid w:val="00CD54F3"/>
    <w:rsid w:val="00CE0911"/>
    <w:rsid w:val="00CF3718"/>
    <w:rsid w:val="00CF3DD7"/>
    <w:rsid w:val="00D237E5"/>
    <w:rsid w:val="00D25007"/>
    <w:rsid w:val="00D66B0C"/>
    <w:rsid w:val="00E03897"/>
    <w:rsid w:val="00E2702F"/>
    <w:rsid w:val="00E460B0"/>
    <w:rsid w:val="00E849EC"/>
    <w:rsid w:val="00E85A83"/>
    <w:rsid w:val="00E86B09"/>
    <w:rsid w:val="00EA319A"/>
    <w:rsid w:val="00F1765A"/>
    <w:rsid w:val="00F3350C"/>
    <w:rsid w:val="00F7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NormalWeb">
    <w:name w:val="Normal (Web)"/>
    <w:basedOn w:val="Normal"/>
    <w:uiPriority w:val="99"/>
    <w:rsid w:val="00CE0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120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2012-11-21T02:16:00Z</dcterms:created>
  <dcterms:modified xsi:type="dcterms:W3CDTF">2013-02-26T06:34:00Z</dcterms:modified>
</cp:coreProperties>
</file>