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F840" w14:textId="61D017C5" w:rsidR="00B646F3" w:rsidRPr="00882051" w:rsidRDefault="007A66D7" w:rsidP="00D623F9">
      <w:pPr>
        <w:pStyle w:val="2"/>
        <w:snapToGrid w:val="0"/>
        <w:rPr>
          <w:rFonts w:ascii="ＭＳ 明朝" w:eastAsia="ＭＳ 明朝" w:hAnsi="ＭＳ 明朝"/>
          <w:snapToGrid w:val="0"/>
        </w:rPr>
      </w:pPr>
      <w:r w:rsidRPr="00882051">
        <w:rPr>
          <w:rFonts w:ascii="ＭＳ 明朝" w:eastAsia="ＭＳ 明朝" w:hAnsi="ＭＳ 明朝" w:hint="eastAsia"/>
          <w:snapToGrid w:val="0"/>
        </w:rPr>
        <w:t>様式第</w:t>
      </w:r>
      <w:r w:rsidR="00044F66" w:rsidRPr="00882051">
        <w:rPr>
          <w:rFonts w:ascii="ＭＳ 明朝" w:eastAsia="ＭＳ 明朝" w:hAnsi="ＭＳ 明朝" w:hint="eastAsia"/>
          <w:snapToGrid w:val="0"/>
        </w:rPr>
        <w:t>５</w:t>
      </w:r>
      <w:r w:rsidRPr="00882051">
        <w:rPr>
          <w:rFonts w:ascii="ＭＳ 明朝" w:eastAsia="ＭＳ 明朝" w:hAnsi="ＭＳ 明朝" w:hint="eastAsia"/>
          <w:snapToGrid w:val="0"/>
        </w:rPr>
        <w:t>号（第５条関係）</w:t>
      </w:r>
    </w:p>
    <w:p w14:paraId="345D7E3A" w14:textId="77777777" w:rsidR="00B646F3" w:rsidRPr="00882051" w:rsidRDefault="00B646F3" w:rsidP="00D623F9">
      <w:pPr>
        <w:autoSpaceDE w:val="0"/>
        <w:autoSpaceDN w:val="0"/>
        <w:snapToGrid w:val="0"/>
        <w:ind w:left="210" w:hangingChars="100" w:hanging="210"/>
        <w:rPr>
          <w:snapToGrid w:val="0"/>
          <w:kern w:val="0"/>
        </w:rPr>
      </w:pPr>
    </w:p>
    <w:p w14:paraId="01C03BC9" w14:textId="246CD7BA" w:rsidR="00B646F3" w:rsidRPr="00882051" w:rsidRDefault="009B2F1B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46C230C9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22D673A7" w14:textId="77777777" w:rsidR="00B646F3" w:rsidRPr="00882051" w:rsidRDefault="00B646F3" w:rsidP="00D623F9">
      <w:pPr>
        <w:autoSpaceDE w:val="0"/>
        <w:autoSpaceDN w:val="0"/>
        <w:snapToGrid w:val="0"/>
        <w:ind w:left="240" w:hangingChars="100" w:hanging="240"/>
        <w:rPr>
          <w:snapToGrid w:val="0"/>
          <w:kern w:val="0"/>
          <w:sz w:val="24"/>
        </w:rPr>
      </w:pPr>
    </w:p>
    <w:p w14:paraId="181F95FA" w14:textId="0FF98538" w:rsidR="00B646F3" w:rsidRPr="00882051" w:rsidRDefault="00B646F3" w:rsidP="00D623F9">
      <w:pPr>
        <w:autoSpaceDE w:val="0"/>
        <w:autoSpaceDN w:val="0"/>
        <w:snapToGrid w:val="0"/>
        <w:ind w:leftChars="100" w:left="210" w:firstLineChars="700" w:firstLine="168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0EC9562A" w14:textId="77777777" w:rsidR="00B646F3" w:rsidRPr="00882051" w:rsidRDefault="00B646F3" w:rsidP="00D623F9">
      <w:pPr>
        <w:autoSpaceDE w:val="0"/>
        <w:autoSpaceDN w:val="0"/>
        <w:snapToGrid w:val="0"/>
        <w:ind w:left="240" w:hangingChars="100" w:hanging="240"/>
        <w:rPr>
          <w:snapToGrid w:val="0"/>
          <w:kern w:val="0"/>
          <w:sz w:val="24"/>
        </w:rPr>
      </w:pPr>
    </w:p>
    <w:p w14:paraId="04417EA1" w14:textId="4E0C1509" w:rsidR="007A66D7" w:rsidRPr="00882051" w:rsidRDefault="00665E33" w:rsidP="00B624DC">
      <w:pPr>
        <w:autoSpaceDE w:val="0"/>
        <w:autoSpaceDN w:val="0"/>
        <w:snapToGrid w:val="0"/>
        <w:ind w:rightChars="96" w:right="202" w:firstLineChars="650" w:firstLine="156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7A66D7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9B2F1B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2E0DC1B1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60CC817C" w14:textId="3BC9A409" w:rsidR="00B646F3" w:rsidRPr="00882051" w:rsidRDefault="00B646F3" w:rsidP="00D623F9">
      <w:pPr>
        <w:autoSpaceDE w:val="0"/>
        <w:autoSpaceDN w:val="0"/>
        <w:snapToGrid w:val="0"/>
        <w:ind w:left="241" w:hangingChars="100" w:hanging="241"/>
        <w:jc w:val="center"/>
        <w:rPr>
          <w:b/>
          <w:snapToGrid w:val="0"/>
          <w:kern w:val="0"/>
          <w:sz w:val="24"/>
        </w:rPr>
      </w:pPr>
      <w:r w:rsidRPr="00882051">
        <w:rPr>
          <w:rFonts w:hint="eastAsia"/>
          <w:b/>
          <w:snapToGrid w:val="0"/>
          <w:kern w:val="0"/>
          <w:sz w:val="24"/>
        </w:rPr>
        <w:t>開示をしない旨の決定</w:t>
      </w:r>
      <w:r w:rsidR="007F133B" w:rsidRPr="00882051">
        <w:rPr>
          <w:rFonts w:hint="eastAsia"/>
          <w:b/>
          <w:snapToGrid w:val="0"/>
          <w:kern w:val="0"/>
          <w:sz w:val="24"/>
        </w:rPr>
        <w:t>通知書</w:t>
      </w:r>
    </w:p>
    <w:p w14:paraId="20905840" w14:textId="77777777" w:rsidR="00B646F3" w:rsidRPr="00882051" w:rsidRDefault="00B646F3" w:rsidP="00D623F9">
      <w:pPr>
        <w:autoSpaceDE w:val="0"/>
        <w:autoSpaceDN w:val="0"/>
        <w:snapToGrid w:val="0"/>
        <w:ind w:left="240" w:hangingChars="100" w:hanging="240"/>
        <w:rPr>
          <w:snapToGrid w:val="0"/>
          <w:kern w:val="0"/>
          <w:sz w:val="24"/>
        </w:rPr>
      </w:pPr>
    </w:p>
    <w:p w14:paraId="5C965FCC" w14:textId="77777777" w:rsidR="00B646F3" w:rsidRPr="00882051" w:rsidRDefault="00B646F3" w:rsidP="00D623F9">
      <w:pPr>
        <w:autoSpaceDE w:val="0"/>
        <w:autoSpaceDN w:val="0"/>
        <w:snapToGrid w:val="0"/>
        <w:ind w:left="240" w:hangingChars="100" w:hanging="240"/>
        <w:rPr>
          <w:snapToGrid w:val="0"/>
          <w:kern w:val="0"/>
          <w:sz w:val="24"/>
        </w:rPr>
      </w:pPr>
    </w:p>
    <w:p w14:paraId="0FE5F911" w14:textId="57C12EE0" w:rsidR="00B646F3" w:rsidRPr="00882051" w:rsidRDefault="00B646F3" w:rsidP="00D623F9">
      <w:pPr>
        <w:autoSpaceDE w:val="0"/>
        <w:autoSpaceDN w:val="0"/>
        <w:snapToGrid w:val="0"/>
        <w:ind w:leftChars="100" w:left="210" w:rightChars="100" w:right="210" w:firstLineChars="100" w:firstLine="24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日付けで開示請求のありました保有個人情報については、個人情報の保護に関する法律（平成</w:t>
      </w:r>
      <w:r w:rsidR="00EB50C3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EB50C3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EB50C3" w:rsidRPr="00882051">
        <w:rPr>
          <w:rFonts w:hint="eastAsia"/>
          <w:snapToGrid w:val="0"/>
          <w:kern w:val="0"/>
          <w:sz w:val="24"/>
        </w:rPr>
        <w:t>８２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EB50C3" w:rsidRPr="00882051">
        <w:rPr>
          <w:rFonts w:hint="eastAsia"/>
          <w:snapToGrid w:val="0"/>
          <w:kern w:val="0"/>
          <w:sz w:val="24"/>
        </w:rPr>
        <w:t>２</w:t>
      </w:r>
      <w:r w:rsidRPr="00882051">
        <w:rPr>
          <w:rFonts w:hint="eastAsia"/>
          <w:snapToGrid w:val="0"/>
          <w:kern w:val="0"/>
          <w:sz w:val="24"/>
        </w:rPr>
        <w:t>項の規定により、下記のとおり全部を開示しないことに決定したので通知します。</w:t>
      </w:r>
    </w:p>
    <w:p w14:paraId="0490C07F" w14:textId="77777777" w:rsidR="00B646F3" w:rsidRPr="00882051" w:rsidRDefault="00B646F3" w:rsidP="00D623F9">
      <w:pPr>
        <w:autoSpaceDE w:val="0"/>
        <w:autoSpaceDN w:val="0"/>
        <w:snapToGrid w:val="0"/>
        <w:ind w:leftChars="100" w:left="210" w:rightChars="100" w:right="210" w:firstLineChars="100" w:firstLine="240"/>
        <w:rPr>
          <w:snapToGrid w:val="0"/>
          <w:kern w:val="0"/>
          <w:sz w:val="24"/>
        </w:rPr>
      </w:pPr>
    </w:p>
    <w:p w14:paraId="403567E8" w14:textId="77777777" w:rsidR="00B646F3" w:rsidRPr="00882051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4"/>
          <w:szCs w:val="24"/>
        </w:rPr>
      </w:pPr>
      <w:r w:rsidRPr="00882051">
        <w:rPr>
          <w:rFonts w:cs="Times New Roman" w:hint="eastAsia"/>
          <w:snapToGrid w:val="0"/>
          <w:kern w:val="0"/>
          <w:sz w:val="24"/>
          <w:szCs w:val="24"/>
        </w:rPr>
        <w:t>記</w:t>
      </w:r>
    </w:p>
    <w:p w14:paraId="5BE009B8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3CE1BAE6" w14:textId="77777777" w:rsidR="00B646F3" w:rsidRPr="00882051" w:rsidRDefault="00B646F3" w:rsidP="00D623F9">
      <w:pPr>
        <w:autoSpaceDE w:val="0"/>
        <w:autoSpaceDN w:val="0"/>
        <w:snapToGrid w:val="0"/>
        <w:ind w:left="240" w:hangingChars="100" w:hanging="240"/>
        <w:rPr>
          <w:snapToGrid w:val="0"/>
          <w:kern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6231"/>
      </w:tblGrid>
      <w:tr w:rsidR="00882051" w:rsidRPr="00882051" w14:paraId="164DF4F6" w14:textId="77777777" w:rsidTr="002B1463">
        <w:trPr>
          <w:trHeight w:val="762"/>
        </w:trPr>
        <w:tc>
          <w:tcPr>
            <w:tcW w:w="2158" w:type="dxa"/>
            <w:vAlign w:val="center"/>
          </w:tcPr>
          <w:p w14:paraId="3ACBE857" w14:textId="12E85D13" w:rsidR="003A284A" w:rsidRPr="00882051" w:rsidRDefault="00B3248C" w:rsidP="006C46C8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6231" w:type="dxa"/>
            <w:vAlign w:val="center"/>
          </w:tcPr>
          <w:p w14:paraId="3B9D22D4" w14:textId="77475C6B" w:rsidR="003A284A" w:rsidRPr="00882051" w:rsidRDefault="003A284A" w:rsidP="003A284A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651EE555" w14:textId="77777777" w:rsidTr="002B1463">
        <w:trPr>
          <w:trHeight w:val="2100"/>
        </w:trPr>
        <w:tc>
          <w:tcPr>
            <w:tcW w:w="2158" w:type="dxa"/>
            <w:vAlign w:val="center"/>
          </w:tcPr>
          <w:p w14:paraId="16327DC2" w14:textId="77777777" w:rsidR="006C46C8" w:rsidRPr="00882051" w:rsidRDefault="003A284A" w:rsidP="006C46C8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開示をしない</w:t>
            </w:r>
          </w:p>
          <w:p w14:paraId="47BB41F5" w14:textId="2A0F3BD7" w:rsidR="003A284A" w:rsidRPr="00882051" w:rsidRDefault="003A284A" w:rsidP="006C46C8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こととした理由</w:t>
            </w:r>
          </w:p>
        </w:tc>
        <w:tc>
          <w:tcPr>
            <w:tcW w:w="6231" w:type="dxa"/>
            <w:vAlign w:val="center"/>
          </w:tcPr>
          <w:p w14:paraId="75DE1D81" w14:textId="77777777" w:rsidR="003A284A" w:rsidRPr="00882051" w:rsidRDefault="003A284A" w:rsidP="003A284A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42786CFA" w14:textId="77777777" w:rsidTr="009F3D33">
        <w:trPr>
          <w:trHeight w:val="68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39D6" w14:textId="605A3FFB" w:rsidR="009F3D33" w:rsidRPr="00882051" w:rsidRDefault="009F3D33" w:rsidP="006C46C8">
            <w:pPr>
              <w:autoSpaceDE w:val="0"/>
              <w:autoSpaceDN w:val="0"/>
              <w:snapToGrid w:val="0"/>
              <w:spacing w:line="360" w:lineRule="auto"/>
              <w:ind w:left="-2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担当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E7B" w14:textId="77777777" w:rsidR="009F3D33" w:rsidRPr="00882051" w:rsidRDefault="009F3D33" w:rsidP="00D02C37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61603259" w14:textId="77777777" w:rsidR="009F3D33" w:rsidRPr="00882051" w:rsidRDefault="009F3D33" w:rsidP="00D02C37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（電話番号　　　　－　　－　　　　　内線（　　　　））</w:t>
            </w:r>
          </w:p>
        </w:tc>
      </w:tr>
      <w:tr w:rsidR="00882051" w:rsidRPr="00882051" w14:paraId="5E6B9FDA" w14:textId="77777777" w:rsidTr="009F3D33">
        <w:trPr>
          <w:trHeight w:val="68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4901" w14:textId="77777777" w:rsidR="009F3D33" w:rsidRPr="00882051" w:rsidRDefault="009F3D33" w:rsidP="006C46C8">
            <w:pPr>
              <w:autoSpaceDE w:val="0"/>
              <w:autoSpaceDN w:val="0"/>
              <w:snapToGrid w:val="0"/>
              <w:spacing w:line="360" w:lineRule="auto"/>
              <w:ind w:left="-2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8D26" w14:textId="77777777" w:rsidR="009F3D33" w:rsidRPr="00882051" w:rsidRDefault="009F3D33" w:rsidP="00D02C37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</w:tbl>
    <w:p w14:paraId="24228485" w14:textId="255FA380" w:rsidR="00C83940" w:rsidRPr="00882051" w:rsidRDefault="00C83940" w:rsidP="00C83940">
      <w:pPr>
        <w:autoSpaceDE w:val="0"/>
        <w:autoSpaceDN w:val="0"/>
        <w:snapToGrid w:val="0"/>
        <w:spacing w:line="240" w:lineRule="exact"/>
        <w:ind w:leftChars="51" w:left="307" w:hangingChars="100" w:hanging="200"/>
        <w:jc w:val="both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※　この決定に不服がある場合は、行政不服審査法（平成２６年法律第６８号）の規定により、この決定があったことを知った日の翌日から起算して３か月以内に、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に対して審査請求をすることができます（なお、決定があったことを知った日の翌日から起算して３か月以内であっても、決定があった日の翌日から起算して１年を経過した場合には審査請求をすることができなくなります。）。</w:t>
      </w:r>
    </w:p>
    <w:p w14:paraId="1142A4D4" w14:textId="4718A140" w:rsidR="00C83940" w:rsidRPr="00882051" w:rsidRDefault="00C83940" w:rsidP="00C83940">
      <w:pPr>
        <w:autoSpaceDE w:val="0"/>
        <w:autoSpaceDN w:val="0"/>
        <w:snapToGrid w:val="0"/>
        <w:spacing w:line="240" w:lineRule="exact"/>
        <w:ind w:leftChars="151" w:left="317" w:firstLineChars="100" w:firstLine="200"/>
        <w:jc w:val="both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また、この決定の取消しを求める訴訟を提起する場合は、行政事件訴訟法（昭和３７年法律第１３９号）の規定により、この決定（審査請求をした場合には、その審査請求に対する裁決）があったことを知った日の翌日から起算して６か月以内に、福井県を被告として、処分の取消しの訴えを提起することができます。この場合において、福井県を代表する者は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となります。（なお、決定または裁決があったことを知った日の翌日から起算して６か月以内であっても、決定または裁決の日の翌日から起算して１年を経過した場合には、処分の取消しの訴えを提起することができなくなります。）</w:t>
      </w:r>
    </w:p>
    <w:p w14:paraId="591EA5F1" w14:textId="121E9679" w:rsidR="00441ABC" w:rsidRPr="00882051" w:rsidRDefault="00441ABC" w:rsidP="00705532">
      <w:pPr>
        <w:autoSpaceDE w:val="0"/>
        <w:autoSpaceDN w:val="0"/>
        <w:snapToGrid w:val="0"/>
        <w:ind w:right="-1"/>
        <w:rPr>
          <w:rFonts w:hint="eastAsia"/>
          <w:snapToGrid w:val="0"/>
          <w:kern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9257" w14:textId="77777777" w:rsidR="00000434" w:rsidRDefault="00000434" w:rsidP="0079295B">
      <w:r>
        <w:separator/>
      </w:r>
    </w:p>
    <w:p w14:paraId="0CF8FAF0" w14:textId="77777777" w:rsidR="00000434" w:rsidRDefault="00000434" w:rsidP="0079295B"/>
  </w:endnote>
  <w:endnote w:type="continuationSeparator" w:id="0">
    <w:p w14:paraId="39DC65EA" w14:textId="77777777" w:rsidR="00000434" w:rsidRDefault="00000434" w:rsidP="0079295B">
      <w:r>
        <w:continuationSeparator/>
      </w:r>
    </w:p>
    <w:p w14:paraId="573E9C98" w14:textId="77777777" w:rsidR="00000434" w:rsidRDefault="00000434" w:rsidP="0079295B"/>
  </w:endnote>
  <w:endnote w:type="continuationNotice" w:id="1">
    <w:p w14:paraId="61B34228" w14:textId="77777777" w:rsidR="00000434" w:rsidRDefault="00000434"/>
    <w:p w14:paraId="34FDF0DE" w14:textId="77777777" w:rsidR="00000434" w:rsidRDefault="00000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B16C" w14:textId="77777777" w:rsidR="00000434" w:rsidRDefault="00000434" w:rsidP="0079295B">
      <w:r>
        <w:separator/>
      </w:r>
    </w:p>
    <w:p w14:paraId="28E0770B" w14:textId="77777777" w:rsidR="00000434" w:rsidRDefault="00000434" w:rsidP="0079295B"/>
  </w:footnote>
  <w:footnote w:type="continuationSeparator" w:id="0">
    <w:p w14:paraId="2DBA088E" w14:textId="77777777" w:rsidR="00000434" w:rsidRDefault="00000434" w:rsidP="0079295B">
      <w:r>
        <w:continuationSeparator/>
      </w:r>
    </w:p>
    <w:p w14:paraId="54E70514" w14:textId="77777777" w:rsidR="00000434" w:rsidRDefault="00000434" w:rsidP="0079295B"/>
  </w:footnote>
  <w:footnote w:type="continuationNotice" w:id="1">
    <w:p w14:paraId="3E8F6ECC" w14:textId="77777777" w:rsidR="00000434" w:rsidRDefault="00000434"/>
    <w:p w14:paraId="1F9A66F9" w14:textId="77777777" w:rsidR="00000434" w:rsidRDefault="000004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434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2023-05-09T01:29:00Z</dcterms:created>
  <dcterms:modified xsi:type="dcterms:W3CDTF">2023-05-09T01:29:00Z</dcterms:modified>
</cp:coreProperties>
</file>