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E5FD" w14:textId="3A63E222" w:rsidR="00444474" w:rsidRPr="00D528F2" w:rsidRDefault="002F05CB" w:rsidP="00D528F2">
      <w:pPr>
        <w:spacing w:line="340" w:lineRule="exact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（</w:t>
      </w:r>
      <w:r w:rsidR="00444474" w:rsidRPr="00D528F2">
        <w:rPr>
          <w:rFonts w:ascii="游ゴシック" w:eastAsia="游ゴシック" w:hAnsi="游ゴシック" w:hint="eastAsia"/>
          <w:szCs w:val="21"/>
        </w:rPr>
        <w:t>様式１</w:t>
      </w:r>
      <w:r>
        <w:rPr>
          <w:rFonts w:ascii="游ゴシック" w:eastAsia="游ゴシック" w:hAnsi="游ゴシック" w:hint="eastAsia"/>
          <w:szCs w:val="21"/>
        </w:rPr>
        <w:t>）</w:t>
      </w:r>
    </w:p>
    <w:p w14:paraId="155F91D7" w14:textId="60E3AB06" w:rsidR="00832BCD" w:rsidRPr="00D528F2" w:rsidRDefault="00832BCD" w:rsidP="00D528F2">
      <w:pPr>
        <w:spacing w:line="340" w:lineRule="exact"/>
        <w:jc w:val="right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>第</w:t>
      </w:r>
      <w:r w:rsidR="000F5A6A" w:rsidRPr="00D528F2">
        <w:rPr>
          <w:rFonts w:ascii="游ゴシック" w:eastAsia="游ゴシック" w:hAnsi="游ゴシック" w:hint="eastAsia"/>
          <w:sz w:val="24"/>
        </w:rPr>
        <w:t xml:space="preserve">　　　　　号</w:t>
      </w:r>
    </w:p>
    <w:p w14:paraId="0E6AB163" w14:textId="217E06F9" w:rsidR="00832BCD" w:rsidRPr="00D528F2" w:rsidRDefault="0053249B" w:rsidP="00D528F2">
      <w:pPr>
        <w:spacing w:line="340" w:lineRule="exact"/>
        <w:jc w:val="right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>令和</w:t>
      </w:r>
      <w:r w:rsidR="00167F79">
        <w:rPr>
          <w:rFonts w:ascii="游ゴシック" w:eastAsia="游ゴシック" w:hAnsi="游ゴシック" w:hint="eastAsia"/>
          <w:sz w:val="24"/>
        </w:rPr>
        <w:t>８</w:t>
      </w:r>
      <w:r w:rsidR="005A20A8" w:rsidRPr="00D528F2">
        <w:rPr>
          <w:rFonts w:ascii="游ゴシック" w:eastAsia="游ゴシック" w:hAnsi="游ゴシック" w:hint="eastAsia"/>
          <w:sz w:val="24"/>
        </w:rPr>
        <w:t>年</w:t>
      </w:r>
      <w:r w:rsidR="00DD3DB2" w:rsidRPr="00D528F2">
        <w:rPr>
          <w:rFonts w:ascii="游ゴシック" w:eastAsia="游ゴシック" w:hAnsi="游ゴシック" w:hint="eastAsia"/>
          <w:sz w:val="24"/>
        </w:rPr>
        <w:t xml:space="preserve">　　</w:t>
      </w:r>
      <w:r w:rsidR="00832BCD" w:rsidRPr="00D528F2">
        <w:rPr>
          <w:rFonts w:ascii="游ゴシック" w:eastAsia="游ゴシック" w:hAnsi="游ゴシック" w:hint="eastAsia"/>
          <w:sz w:val="24"/>
        </w:rPr>
        <w:t>月</w:t>
      </w:r>
      <w:r w:rsidR="00DD3DB2" w:rsidRPr="00D528F2">
        <w:rPr>
          <w:rFonts w:ascii="游ゴシック" w:eastAsia="游ゴシック" w:hAnsi="游ゴシック" w:hint="eastAsia"/>
          <w:sz w:val="24"/>
        </w:rPr>
        <w:t xml:space="preserve">　　</w:t>
      </w:r>
      <w:r w:rsidR="00832BCD" w:rsidRPr="00D528F2">
        <w:rPr>
          <w:rFonts w:ascii="游ゴシック" w:eastAsia="游ゴシック" w:hAnsi="游ゴシック" w:hint="eastAsia"/>
          <w:sz w:val="24"/>
        </w:rPr>
        <w:t>日</w:t>
      </w:r>
    </w:p>
    <w:p w14:paraId="2F6244AC" w14:textId="097EF541" w:rsidR="00832BCD" w:rsidRPr="00D528F2" w:rsidRDefault="00832BCD" w:rsidP="001852D9">
      <w:pPr>
        <w:spacing w:line="340" w:lineRule="exact"/>
        <w:ind w:leftChars="100" w:left="200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>福井県知事</w:t>
      </w:r>
    </w:p>
    <w:p w14:paraId="67F151A0" w14:textId="240D39A4" w:rsidR="00832BCD" w:rsidRPr="00D528F2" w:rsidRDefault="00167F79" w:rsidP="001852D9">
      <w:pPr>
        <w:spacing w:line="340" w:lineRule="exact"/>
        <w:ind w:leftChars="200" w:left="399"/>
        <w:rPr>
          <w:rFonts w:ascii="游ゴシック" w:eastAsia="游ゴシック" w:hAnsi="游ゴシック"/>
          <w:color w:val="000000"/>
          <w:sz w:val="24"/>
        </w:rPr>
      </w:pPr>
      <w:r>
        <w:rPr>
          <w:rFonts w:ascii="游ゴシック" w:eastAsia="游ゴシック" w:hAnsi="游ゴシック" w:hint="eastAsia"/>
          <w:color w:val="000000"/>
          <w:sz w:val="24"/>
        </w:rPr>
        <w:t>石田　嵩人</w:t>
      </w:r>
      <w:r w:rsidR="00832BCD" w:rsidRPr="00D528F2">
        <w:rPr>
          <w:rFonts w:ascii="游ゴシック" w:eastAsia="游ゴシック" w:hAnsi="游ゴシック" w:hint="eastAsia"/>
          <w:color w:val="000000"/>
          <w:sz w:val="24"/>
        </w:rPr>
        <w:t xml:space="preserve">　様</w:t>
      </w:r>
    </w:p>
    <w:p w14:paraId="261D8611" w14:textId="77777777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249724FB" w14:textId="3E7AF245" w:rsidR="00832BCD" w:rsidRPr="005A7797" w:rsidRDefault="00832BCD" w:rsidP="00DB2487">
      <w:pPr>
        <w:tabs>
          <w:tab w:val="right" w:pos="6200"/>
        </w:tabs>
        <w:spacing w:line="340" w:lineRule="exact"/>
        <w:ind w:firstLineChars="1900" w:firstLine="4362"/>
        <w:rPr>
          <w:rFonts w:ascii="游ゴシック" w:eastAsia="游ゴシック" w:hAnsi="游ゴシック"/>
          <w:sz w:val="24"/>
          <w:szCs w:val="32"/>
        </w:rPr>
      </w:pPr>
      <w:r w:rsidRPr="005A7797">
        <w:rPr>
          <w:rFonts w:ascii="游ゴシック" w:eastAsia="游ゴシック" w:hAnsi="游ゴシック" w:hint="eastAsia"/>
          <w:sz w:val="24"/>
          <w:szCs w:val="32"/>
        </w:rPr>
        <w:t>申請者</w:t>
      </w:r>
      <w:r w:rsidR="00DB2487">
        <w:rPr>
          <w:rFonts w:ascii="游ゴシック" w:eastAsia="游ゴシック" w:hAnsi="游ゴシック" w:hint="eastAsia"/>
          <w:sz w:val="24"/>
          <w:szCs w:val="32"/>
        </w:rPr>
        <w:t xml:space="preserve"> </w:t>
      </w:r>
      <w:r w:rsidRPr="00BA666F">
        <w:rPr>
          <w:rFonts w:ascii="游ゴシック" w:eastAsia="游ゴシック" w:hAnsi="游ゴシック" w:hint="eastAsia"/>
          <w:spacing w:val="335"/>
          <w:kern w:val="0"/>
          <w:sz w:val="24"/>
          <w:szCs w:val="32"/>
          <w:fitText w:val="1150" w:id="-461070080"/>
        </w:rPr>
        <w:t>住</w:t>
      </w:r>
      <w:r w:rsidRPr="00BA666F">
        <w:rPr>
          <w:rFonts w:ascii="游ゴシック" w:eastAsia="游ゴシック" w:hAnsi="游ゴシック" w:hint="eastAsia"/>
          <w:kern w:val="0"/>
          <w:sz w:val="24"/>
          <w:szCs w:val="32"/>
          <w:fitText w:val="1150" w:id="-461070080"/>
        </w:rPr>
        <w:t>所</w:t>
      </w:r>
    </w:p>
    <w:p w14:paraId="32489FB9" w14:textId="77777777" w:rsidR="00DB2487" w:rsidRDefault="00E64DCE" w:rsidP="00DB2487">
      <w:pPr>
        <w:tabs>
          <w:tab w:val="right" w:pos="6200"/>
        </w:tabs>
        <w:spacing w:line="340" w:lineRule="exact"/>
        <w:ind w:firstLineChars="2250" w:firstLine="5165"/>
        <w:jc w:val="left"/>
        <w:rPr>
          <w:rFonts w:ascii="游ゴシック" w:eastAsia="游ゴシック" w:hAnsi="游ゴシック"/>
          <w:sz w:val="24"/>
          <w:szCs w:val="32"/>
        </w:rPr>
      </w:pPr>
      <w:r w:rsidRPr="005A7797">
        <w:rPr>
          <w:rFonts w:ascii="游ゴシック" w:eastAsia="游ゴシック" w:hAnsi="游ゴシック" w:hint="eastAsia"/>
          <w:sz w:val="24"/>
          <w:szCs w:val="32"/>
        </w:rPr>
        <w:t>企業</w:t>
      </w:r>
      <w:r w:rsidR="00832BCD" w:rsidRPr="005A7797">
        <w:rPr>
          <w:rFonts w:ascii="游ゴシック" w:eastAsia="游ゴシック" w:hAnsi="游ゴシック" w:hint="eastAsia"/>
          <w:sz w:val="24"/>
          <w:szCs w:val="32"/>
        </w:rPr>
        <w:t>団体名</w:t>
      </w:r>
    </w:p>
    <w:p w14:paraId="2289422E" w14:textId="6BC60577" w:rsidR="00832BCD" w:rsidRPr="005A7797" w:rsidRDefault="00BA666F" w:rsidP="00BA666F">
      <w:pPr>
        <w:tabs>
          <w:tab w:val="right" w:pos="6200"/>
        </w:tabs>
        <w:spacing w:line="340" w:lineRule="exact"/>
        <w:ind w:firstLineChars="1750" w:firstLine="4017"/>
        <w:jc w:val="left"/>
        <w:rPr>
          <w:rFonts w:ascii="游ゴシック" w:eastAsia="游ゴシック" w:hAnsi="游ゴシック" w:hint="eastAsia"/>
          <w:sz w:val="24"/>
          <w:szCs w:val="32"/>
        </w:rPr>
      </w:pPr>
      <w:r>
        <w:rPr>
          <w:rFonts w:ascii="游ゴシック" w:eastAsia="游ゴシック" w:hAnsi="游ゴシック" w:hint="eastAsia"/>
          <w:kern w:val="0"/>
          <w:sz w:val="24"/>
          <w:szCs w:val="32"/>
        </w:rPr>
        <w:t xml:space="preserve"> </w:t>
      </w:r>
      <w:r>
        <w:rPr>
          <w:rFonts w:ascii="游ゴシック" w:eastAsia="游ゴシック" w:hAnsi="游ゴシック"/>
          <w:kern w:val="0"/>
          <w:sz w:val="24"/>
          <w:szCs w:val="32"/>
        </w:rPr>
        <w:t xml:space="preserve">         </w:t>
      </w:r>
      <w:r w:rsidRPr="00BA666F">
        <w:rPr>
          <w:rFonts w:ascii="游ゴシック" w:eastAsia="游ゴシック" w:hAnsi="游ゴシック" w:hint="eastAsia"/>
          <w:spacing w:val="31"/>
          <w:kern w:val="0"/>
          <w:sz w:val="24"/>
          <w:szCs w:val="32"/>
          <w:fitText w:val="1150" w:id="-461069821"/>
        </w:rPr>
        <w:t>代表者</w:t>
      </w:r>
      <w:r w:rsidRPr="00BA666F">
        <w:rPr>
          <w:rFonts w:ascii="游ゴシック" w:eastAsia="游ゴシック" w:hAnsi="游ゴシック" w:hint="eastAsia"/>
          <w:spacing w:val="2"/>
          <w:kern w:val="0"/>
          <w:sz w:val="24"/>
          <w:szCs w:val="32"/>
          <w:fitText w:val="1150" w:id="-461069821"/>
        </w:rPr>
        <w:t>名</w:t>
      </w:r>
    </w:p>
    <w:p w14:paraId="677C01F3" w14:textId="77777777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400D63FC" w14:textId="1E525219" w:rsidR="00832BCD" w:rsidRPr="00C73CC7" w:rsidRDefault="00C73CC7" w:rsidP="00D528F2">
      <w:pPr>
        <w:spacing w:line="340" w:lineRule="exact"/>
        <w:jc w:val="center"/>
        <w:rPr>
          <w:rFonts w:ascii="游ゴシック" w:eastAsia="游ゴシック" w:hAnsi="游ゴシック"/>
          <w:b/>
          <w:bCs/>
          <w:sz w:val="24"/>
        </w:rPr>
      </w:pPr>
      <w:bookmarkStart w:id="0" w:name="_Hlk163465442"/>
      <w:r w:rsidRPr="00C73CC7">
        <w:rPr>
          <w:rFonts w:ascii="游ゴシック" w:eastAsia="游ゴシック" w:hAnsi="游ゴシック" w:hint="eastAsia"/>
          <w:b/>
          <w:bCs/>
          <w:sz w:val="24"/>
        </w:rPr>
        <w:t>令和</w:t>
      </w:r>
      <w:r w:rsidR="00167F79">
        <w:rPr>
          <w:rFonts w:ascii="游ゴシック" w:eastAsia="游ゴシック" w:hAnsi="游ゴシック" w:hint="eastAsia"/>
          <w:b/>
          <w:bCs/>
          <w:sz w:val="24"/>
        </w:rPr>
        <w:t>８</w:t>
      </w:r>
      <w:r w:rsidRPr="00C73CC7">
        <w:rPr>
          <w:rFonts w:ascii="游ゴシック" w:eastAsia="游ゴシック" w:hAnsi="游ゴシック" w:hint="eastAsia"/>
          <w:b/>
          <w:bCs/>
          <w:sz w:val="24"/>
        </w:rPr>
        <w:t xml:space="preserve">年度ふくいスポーツ習慣化推進事業　</w:t>
      </w:r>
      <w:r w:rsidR="00832BCD" w:rsidRPr="00C73CC7">
        <w:rPr>
          <w:rFonts w:ascii="游ゴシック" w:eastAsia="游ゴシック" w:hAnsi="游ゴシック" w:hint="eastAsia"/>
          <w:b/>
          <w:bCs/>
          <w:color w:val="000000"/>
          <w:sz w:val="24"/>
        </w:rPr>
        <w:t>補助金</w:t>
      </w:r>
      <w:r w:rsidRPr="00C73CC7">
        <w:rPr>
          <w:rFonts w:ascii="游ゴシック" w:eastAsia="游ゴシック" w:hAnsi="游ゴシック" w:hint="eastAsia"/>
          <w:b/>
          <w:bCs/>
          <w:color w:val="000000"/>
          <w:sz w:val="24"/>
        </w:rPr>
        <w:t xml:space="preserve">　</w:t>
      </w:r>
      <w:r w:rsidR="00832BCD" w:rsidRPr="00C73CC7">
        <w:rPr>
          <w:rFonts w:ascii="游ゴシック" w:eastAsia="游ゴシック" w:hAnsi="游ゴシック" w:hint="eastAsia"/>
          <w:b/>
          <w:bCs/>
          <w:color w:val="000000"/>
          <w:sz w:val="24"/>
        </w:rPr>
        <w:t>交付申請書</w:t>
      </w:r>
    </w:p>
    <w:bookmarkEnd w:id="0"/>
    <w:p w14:paraId="59569FFD" w14:textId="77777777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74B925A8" w14:textId="065949B2" w:rsidR="00832BCD" w:rsidRPr="00D528F2" w:rsidRDefault="0053249B" w:rsidP="00C73CC7">
      <w:pPr>
        <w:spacing w:line="340" w:lineRule="exact"/>
        <w:ind w:leftChars="100" w:left="200" w:firstLineChars="100" w:firstLine="230"/>
        <w:rPr>
          <w:rFonts w:ascii="游ゴシック" w:eastAsia="游ゴシック" w:hAnsi="游ゴシック"/>
          <w:color w:val="000000"/>
          <w:sz w:val="24"/>
        </w:rPr>
      </w:pPr>
      <w:bookmarkStart w:id="1" w:name="_Hlk195696175"/>
      <w:r w:rsidRPr="00D528F2">
        <w:rPr>
          <w:rFonts w:ascii="游ゴシック" w:eastAsia="游ゴシック" w:hAnsi="游ゴシック" w:hint="eastAsia"/>
          <w:sz w:val="24"/>
        </w:rPr>
        <w:t>令和</w:t>
      </w:r>
      <w:r w:rsidR="00167F79">
        <w:rPr>
          <w:rFonts w:ascii="游ゴシック" w:eastAsia="游ゴシック" w:hAnsi="游ゴシック" w:hint="eastAsia"/>
          <w:sz w:val="24"/>
        </w:rPr>
        <w:t>８</w:t>
      </w:r>
      <w:r w:rsidRPr="00D528F2">
        <w:rPr>
          <w:rFonts w:ascii="游ゴシック" w:eastAsia="游ゴシック" w:hAnsi="游ゴシック" w:hint="eastAsia"/>
          <w:sz w:val="24"/>
        </w:rPr>
        <w:t>年度</w:t>
      </w:r>
      <w:r w:rsidR="00546215" w:rsidRPr="00546215">
        <w:rPr>
          <w:rFonts w:ascii="游ゴシック" w:eastAsia="游ゴシック" w:hAnsi="游ゴシック" w:hint="eastAsia"/>
          <w:sz w:val="24"/>
        </w:rPr>
        <w:t>ふくいスポーツ習慣化推進事業</w:t>
      </w:r>
      <w:r w:rsidR="00832BCD" w:rsidRPr="00D528F2">
        <w:rPr>
          <w:rFonts w:ascii="游ゴシック" w:eastAsia="游ゴシック" w:hAnsi="游ゴシック" w:hint="eastAsia"/>
          <w:color w:val="000000"/>
          <w:sz w:val="24"/>
        </w:rPr>
        <w:t>について補助金の交付を受けたいので、福井県補助金</w:t>
      </w:r>
      <w:r w:rsidR="00C94028" w:rsidRPr="00D528F2">
        <w:rPr>
          <w:rFonts w:ascii="游ゴシック" w:eastAsia="游ゴシック" w:hAnsi="游ゴシック" w:hint="eastAsia"/>
          <w:color w:val="000000"/>
          <w:sz w:val="24"/>
        </w:rPr>
        <w:t>等</w:t>
      </w:r>
      <w:r w:rsidR="00832BCD" w:rsidRPr="00D528F2">
        <w:rPr>
          <w:rFonts w:ascii="游ゴシック" w:eastAsia="游ゴシック" w:hAnsi="游ゴシック" w:hint="eastAsia"/>
          <w:color w:val="000000"/>
          <w:sz w:val="24"/>
        </w:rPr>
        <w:t>交付規則第４条の規定により、関係書類を添え下記のとおり申請します。</w:t>
      </w:r>
      <w:bookmarkEnd w:id="1"/>
    </w:p>
    <w:p w14:paraId="4305B67A" w14:textId="4D364002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color w:val="000000"/>
          <w:sz w:val="24"/>
        </w:rPr>
      </w:pPr>
    </w:p>
    <w:p w14:paraId="10B93359" w14:textId="4A950BF0" w:rsidR="00832BCD" w:rsidRPr="00D528F2" w:rsidRDefault="00832BCD" w:rsidP="00D528F2">
      <w:pPr>
        <w:spacing w:line="340" w:lineRule="exact"/>
        <w:jc w:val="center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>記</w:t>
      </w:r>
    </w:p>
    <w:p w14:paraId="018EE400" w14:textId="015B11E1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38E7B3CE" w14:textId="208C032E" w:rsidR="00832BCD" w:rsidRPr="00D528F2" w:rsidRDefault="000F5A6A" w:rsidP="00D528F2">
      <w:pPr>
        <w:spacing w:line="340" w:lineRule="exact"/>
        <w:ind w:firstLineChars="100" w:firstLine="230"/>
        <w:rPr>
          <w:rFonts w:ascii="游ゴシック" w:eastAsia="游ゴシック" w:hAnsi="游ゴシック"/>
          <w:color w:val="000000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 xml:space="preserve">１　</w:t>
      </w:r>
      <w:r w:rsidRPr="00F50F17">
        <w:rPr>
          <w:rFonts w:ascii="游ゴシック" w:eastAsia="游ゴシック" w:hAnsi="游ゴシック" w:hint="eastAsia"/>
          <w:spacing w:val="43"/>
          <w:kern w:val="0"/>
          <w:sz w:val="24"/>
          <w:fitText w:val="2530" w:id="-1540738560"/>
        </w:rPr>
        <w:t>補助事業</w:t>
      </w:r>
      <w:r w:rsidR="00832BCD" w:rsidRPr="00F50F17">
        <w:rPr>
          <w:rFonts w:ascii="游ゴシック" w:eastAsia="游ゴシック" w:hAnsi="游ゴシック" w:hint="eastAsia"/>
          <w:spacing w:val="43"/>
          <w:kern w:val="0"/>
          <w:sz w:val="24"/>
          <w:fitText w:val="2530" w:id="-1540738560"/>
        </w:rPr>
        <w:t>等の名</w:t>
      </w:r>
      <w:r w:rsidR="00832BCD" w:rsidRPr="00F50F17">
        <w:rPr>
          <w:rFonts w:ascii="游ゴシック" w:eastAsia="游ゴシック" w:hAnsi="游ゴシック" w:hint="eastAsia"/>
          <w:spacing w:val="4"/>
          <w:kern w:val="0"/>
          <w:sz w:val="24"/>
          <w:fitText w:val="2530" w:id="-1540738560"/>
        </w:rPr>
        <w:t>称</w:t>
      </w:r>
    </w:p>
    <w:p w14:paraId="3B5E3378" w14:textId="7FFEF965" w:rsidR="00DD3DB2" w:rsidRDefault="00DD3DB2" w:rsidP="00D528F2">
      <w:pPr>
        <w:spacing w:line="340" w:lineRule="exact"/>
        <w:rPr>
          <w:rFonts w:ascii="游ゴシック" w:eastAsia="游ゴシック" w:hAnsi="游ゴシック"/>
          <w:color w:val="000000"/>
          <w:sz w:val="24"/>
        </w:rPr>
      </w:pPr>
    </w:p>
    <w:p w14:paraId="73B29B1D" w14:textId="77777777" w:rsidR="00891B8C" w:rsidRPr="00D528F2" w:rsidRDefault="00891B8C" w:rsidP="00D528F2">
      <w:pPr>
        <w:spacing w:line="340" w:lineRule="exact"/>
        <w:rPr>
          <w:rFonts w:ascii="游ゴシック" w:eastAsia="游ゴシック" w:hAnsi="游ゴシック" w:hint="eastAsia"/>
          <w:color w:val="000000"/>
          <w:sz w:val="24"/>
        </w:rPr>
      </w:pPr>
    </w:p>
    <w:p w14:paraId="0CE5E8CB" w14:textId="3EAABD95" w:rsidR="0058352A" w:rsidRPr="00F50F17" w:rsidRDefault="00832BCD" w:rsidP="00D528F2">
      <w:pPr>
        <w:spacing w:line="340" w:lineRule="exact"/>
        <w:ind w:firstLineChars="100" w:firstLine="230"/>
        <w:rPr>
          <w:rFonts w:ascii="游ゴシック" w:eastAsia="游ゴシック" w:hAnsi="游ゴシック"/>
          <w:sz w:val="24"/>
        </w:rPr>
      </w:pPr>
      <w:bookmarkStart w:id="2" w:name="_Hlk99985233"/>
      <w:r w:rsidRPr="00F50F17">
        <w:rPr>
          <w:rFonts w:ascii="游ゴシック" w:eastAsia="游ゴシック" w:hAnsi="游ゴシック" w:hint="eastAsia"/>
          <w:sz w:val="24"/>
        </w:rPr>
        <w:t xml:space="preserve">２　</w:t>
      </w:r>
      <w:r w:rsidRPr="00F50F17">
        <w:rPr>
          <w:rFonts w:ascii="游ゴシック" w:eastAsia="游ゴシック" w:hAnsi="游ゴシック" w:hint="eastAsia"/>
          <w:spacing w:val="30"/>
          <w:kern w:val="0"/>
          <w:sz w:val="24"/>
          <w:fitText w:val="2530" w:id="-1540738559"/>
        </w:rPr>
        <w:t>補助事業等の目</w:t>
      </w:r>
      <w:r w:rsidRPr="00F50F17">
        <w:rPr>
          <w:rFonts w:ascii="游ゴシック" w:eastAsia="游ゴシック" w:hAnsi="游ゴシック" w:hint="eastAsia"/>
          <w:spacing w:val="90"/>
          <w:kern w:val="0"/>
          <w:sz w:val="24"/>
          <w:fitText w:val="2530" w:id="-1540738559"/>
        </w:rPr>
        <w:t>的</w:t>
      </w:r>
    </w:p>
    <w:p w14:paraId="1FF0E600" w14:textId="5E84BA70" w:rsidR="00832BCD" w:rsidRPr="00F50F17" w:rsidRDefault="000F5A6A" w:rsidP="00D528F2">
      <w:pPr>
        <w:spacing w:line="340" w:lineRule="exact"/>
        <w:ind w:firstLineChars="300" w:firstLine="689"/>
        <w:rPr>
          <w:rFonts w:ascii="游ゴシック" w:eastAsia="游ゴシック" w:hAnsi="游ゴシック"/>
          <w:sz w:val="24"/>
        </w:rPr>
      </w:pPr>
      <w:r w:rsidRPr="00F50F17">
        <w:rPr>
          <w:rFonts w:ascii="游ゴシック" w:eastAsia="游ゴシック" w:hAnsi="游ゴシック" w:hint="eastAsia"/>
          <w:sz w:val="24"/>
        </w:rPr>
        <w:t>および内容</w:t>
      </w:r>
      <w:bookmarkEnd w:id="2"/>
    </w:p>
    <w:p w14:paraId="790D410C" w14:textId="42DEB050" w:rsidR="0058352A" w:rsidRPr="00F50F17" w:rsidRDefault="0058352A" w:rsidP="00D528F2">
      <w:pPr>
        <w:spacing w:line="340" w:lineRule="exact"/>
        <w:rPr>
          <w:rFonts w:ascii="游ゴシック" w:eastAsia="游ゴシック" w:hAnsi="游ゴシック"/>
          <w:color w:val="000000"/>
          <w:sz w:val="24"/>
        </w:rPr>
      </w:pPr>
    </w:p>
    <w:p w14:paraId="741EB24B" w14:textId="58AAE127" w:rsidR="001A0D5A" w:rsidRPr="00F50F17" w:rsidRDefault="001A0D5A" w:rsidP="00D528F2">
      <w:pPr>
        <w:spacing w:line="340" w:lineRule="exact"/>
        <w:rPr>
          <w:rFonts w:ascii="游ゴシック" w:eastAsia="游ゴシック" w:hAnsi="游ゴシック"/>
          <w:color w:val="000000"/>
          <w:sz w:val="24"/>
        </w:rPr>
      </w:pPr>
    </w:p>
    <w:p w14:paraId="2E8C8364" w14:textId="77777777" w:rsidR="001A0D5A" w:rsidRPr="00F50F17" w:rsidRDefault="001A0D5A" w:rsidP="00D528F2">
      <w:pPr>
        <w:spacing w:line="340" w:lineRule="exact"/>
        <w:rPr>
          <w:rFonts w:ascii="游ゴシック" w:eastAsia="游ゴシック" w:hAnsi="游ゴシック"/>
          <w:color w:val="000000"/>
          <w:sz w:val="24"/>
        </w:rPr>
      </w:pPr>
    </w:p>
    <w:p w14:paraId="5412565E" w14:textId="46BF7BF2" w:rsidR="0058352A" w:rsidRPr="00F50F17" w:rsidRDefault="00832BCD" w:rsidP="00D528F2">
      <w:pPr>
        <w:spacing w:line="340" w:lineRule="exact"/>
        <w:ind w:firstLineChars="100" w:firstLine="230"/>
        <w:rPr>
          <w:rFonts w:ascii="游ゴシック" w:eastAsia="游ゴシック" w:hAnsi="游ゴシック"/>
          <w:sz w:val="24"/>
        </w:rPr>
      </w:pPr>
      <w:r w:rsidRPr="00F50F17">
        <w:rPr>
          <w:rFonts w:ascii="游ゴシック" w:eastAsia="游ゴシック" w:hAnsi="游ゴシック" w:hint="eastAsia"/>
          <w:sz w:val="24"/>
        </w:rPr>
        <w:t xml:space="preserve">３　</w:t>
      </w:r>
      <w:r w:rsidRPr="00F50F17">
        <w:rPr>
          <w:rFonts w:ascii="游ゴシック" w:eastAsia="游ゴシック" w:hAnsi="游ゴシック" w:hint="eastAsia"/>
          <w:spacing w:val="2"/>
          <w:w w:val="87"/>
          <w:kern w:val="0"/>
          <w:sz w:val="24"/>
          <w:fitText w:val="2530" w:id="-773626368"/>
        </w:rPr>
        <w:t>補助事業等の完了予定</w:t>
      </w:r>
      <w:r w:rsidR="007D739C" w:rsidRPr="00F50F17">
        <w:rPr>
          <w:rFonts w:ascii="游ゴシック" w:eastAsia="游ゴシック" w:hAnsi="游ゴシック" w:hint="eastAsia"/>
          <w:spacing w:val="2"/>
          <w:w w:val="87"/>
          <w:kern w:val="0"/>
          <w:sz w:val="24"/>
          <w:fitText w:val="2530" w:id="-773626368"/>
        </w:rPr>
        <w:t>期</w:t>
      </w:r>
      <w:r w:rsidR="007D739C" w:rsidRPr="00F50F17">
        <w:rPr>
          <w:rFonts w:ascii="游ゴシック" w:eastAsia="游ゴシック" w:hAnsi="游ゴシック" w:hint="eastAsia"/>
          <w:spacing w:val="-9"/>
          <w:w w:val="87"/>
          <w:kern w:val="0"/>
          <w:sz w:val="24"/>
          <w:fitText w:val="2530" w:id="-773626368"/>
        </w:rPr>
        <w:t>日</w:t>
      </w:r>
      <w:r w:rsidR="0058352A" w:rsidRPr="00F50F17">
        <w:rPr>
          <w:rFonts w:ascii="游ゴシック" w:eastAsia="游ゴシック" w:hAnsi="游ゴシック" w:hint="eastAsia"/>
          <w:sz w:val="24"/>
        </w:rPr>
        <w:t xml:space="preserve">　　　別紙事業計画書のとおり</w:t>
      </w:r>
    </w:p>
    <w:p w14:paraId="48A7D038" w14:textId="5805E7FC" w:rsidR="00BD048C" w:rsidRPr="00F50F17" w:rsidRDefault="0058352A" w:rsidP="00D528F2">
      <w:pPr>
        <w:spacing w:line="340" w:lineRule="exact"/>
        <w:ind w:firstLineChars="300" w:firstLine="689"/>
        <w:rPr>
          <w:rFonts w:ascii="游ゴシック" w:eastAsia="游ゴシック" w:hAnsi="游ゴシック"/>
          <w:sz w:val="24"/>
        </w:rPr>
      </w:pPr>
      <w:r w:rsidRPr="00F50F17">
        <w:rPr>
          <w:rFonts w:ascii="游ゴシック" w:eastAsia="游ゴシック" w:hAnsi="游ゴシック" w:hint="eastAsia"/>
          <w:sz w:val="24"/>
        </w:rPr>
        <w:t>および実施計画</w:t>
      </w:r>
    </w:p>
    <w:p w14:paraId="2B501236" w14:textId="25F59874" w:rsidR="00832BCD" w:rsidRDefault="00832BCD" w:rsidP="00D528F2">
      <w:pPr>
        <w:spacing w:line="340" w:lineRule="exact"/>
        <w:rPr>
          <w:rFonts w:ascii="游ゴシック" w:eastAsia="游ゴシック" w:hAnsi="游ゴシック"/>
          <w:color w:val="000000"/>
          <w:sz w:val="24"/>
        </w:rPr>
      </w:pPr>
    </w:p>
    <w:p w14:paraId="59E669CA" w14:textId="77777777" w:rsidR="00891B8C" w:rsidRPr="00F50F17" w:rsidRDefault="00891B8C" w:rsidP="00D528F2">
      <w:pPr>
        <w:spacing w:line="340" w:lineRule="exact"/>
        <w:rPr>
          <w:rFonts w:ascii="游ゴシック" w:eastAsia="游ゴシック" w:hAnsi="游ゴシック" w:hint="eastAsia"/>
          <w:color w:val="000000"/>
          <w:sz w:val="24"/>
        </w:rPr>
      </w:pPr>
    </w:p>
    <w:p w14:paraId="39D76846" w14:textId="6715170B" w:rsidR="00832BCD" w:rsidRPr="00D528F2" w:rsidRDefault="00832BCD" w:rsidP="00D528F2">
      <w:pPr>
        <w:spacing w:line="340" w:lineRule="exact"/>
        <w:ind w:firstLineChars="100" w:firstLine="230"/>
        <w:rPr>
          <w:rFonts w:ascii="游ゴシック" w:eastAsia="游ゴシック" w:hAnsi="游ゴシック"/>
          <w:color w:val="000000"/>
          <w:sz w:val="24"/>
        </w:rPr>
      </w:pPr>
      <w:r w:rsidRPr="00F50F17">
        <w:rPr>
          <w:rFonts w:ascii="游ゴシック" w:eastAsia="游ゴシック" w:hAnsi="游ゴシック" w:hint="eastAsia"/>
          <w:color w:val="000000"/>
          <w:sz w:val="24"/>
        </w:rPr>
        <w:t xml:space="preserve">４　</w:t>
      </w:r>
      <w:r w:rsidRPr="007C3DA6">
        <w:rPr>
          <w:rFonts w:ascii="游ゴシック" w:eastAsia="游ゴシック" w:hAnsi="游ゴシック" w:hint="eastAsia"/>
          <w:spacing w:val="166"/>
          <w:kern w:val="0"/>
          <w:sz w:val="24"/>
          <w:fitText w:val="2530" w:id="-1540715518"/>
        </w:rPr>
        <w:t>交付申請</w:t>
      </w:r>
      <w:r w:rsidRPr="007C3DA6">
        <w:rPr>
          <w:rFonts w:ascii="游ゴシック" w:eastAsia="游ゴシック" w:hAnsi="游ゴシック" w:hint="eastAsia"/>
          <w:spacing w:val="1"/>
          <w:kern w:val="0"/>
          <w:sz w:val="24"/>
          <w:fitText w:val="2530" w:id="-1540715518"/>
        </w:rPr>
        <w:t>額</w:t>
      </w:r>
      <w:r w:rsidR="00E45D6A">
        <w:rPr>
          <w:rFonts w:ascii="游ゴシック" w:eastAsia="游ゴシック" w:hAnsi="游ゴシック" w:hint="eastAsia"/>
          <w:kern w:val="0"/>
          <w:sz w:val="24"/>
        </w:rPr>
        <w:t xml:space="preserve">　　　金　　　　</w:t>
      </w:r>
      <w:r w:rsidR="00840F76">
        <w:rPr>
          <w:rFonts w:ascii="游ゴシック" w:eastAsia="游ゴシック" w:hAnsi="游ゴシック" w:hint="eastAsia"/>
          <w:kern w:val="0"/>
          <w:sz w:val="24"/>
        </w:rPr>
        <w:t xml:space="preserve">　</w:t>
      </w:r>
      <w:r w:rsidR="00E45D6A">
        <w:rPr>
          <w:rFonts w:ascii="游ゴシック" w:eastAsia="游ゴシック" w:hAnsi="游ゴシック" w:hint="eastAsia"/>
          <w:kern w:val="0"/>
          <w:sz w:val="24"/>
        </w:rPr>
        <w:t>，　　　　円</w:t>
      </w:r>
    </w:p>
    <w:p w14:paraId="3E5D1EFA" w14:textId="3D9FFC00" w:rsidR="00DD3DB2" w:rsidRDefault="00DD3DB2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3D93714E" w14:textId="77777777" w:rsidR="00891B8C" w:rsidRPr="001A0D5A" w:rsidRDefault="00891B8C" w:rsidP="00D528F2">
      <w:pPr>
        <w:spacing w:line="340" w:lineRule="exact"/>
        <w:rPr>
          <w:rFonts w:ascii="游ゴシック" w:eastAsia="游ゴシック" w:hAnsi="游ゴシック" w:hint="eastAsia"/>
          <w:sz w:val="24"/>
        </w:rPr>
      </w:pPr>
    </w:p>
    <w:p w14:paraId="750AF8B9" w14:textId="60EAD7C7" w:rsidR="00832BCD" w:rsidRPr="00D528F2" w:rsidRDefault="00832BCD" w:rsidP="00D528F2">
      <w:pPr>
        <w:spacing w:line="340" w:lineRule="exact"/>
        <w:ind w:firstLineChars="100" w:firstLine="230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 xml:space="preserve">５　</w:t>
      </w:r>
      <w:r w:rsidRPr="00793E25">
        <w:rPr>
          <w:rFonts w:ascii="游ゴシック" w:eastAsia="游ゴシック" w:hAnsi="游ゴシック" w:hint="eastAsia"/>
          <w:kern w:val="0"/>
          <w:sz w:val="24"/>
          <w:fitText w:val="2530" w:id="-1540715775"/>
        </w:rPr>
        <w:t>交付申請額の算出方</w:t>
      </w:r>
      <w:r w:rsidRPr="00793E25">
        <w:rPr>
          <w:rFonts w:ascii="游ゴシック" w:eastAsia="游ゴシック" w:hAnsi="游ゴシック" w:hint="eastAsia"/>
          <w:spacing w:val="60"/>
          <w:kern w:val="0"/>
          <w:sz w:val="24"/>
          <w:fitText w:val="2530" w:id="-1540715775"/>
        </w:rPr>
        <w:t>法</w:t>
      </w:r>
      <w:r w:rsidRPr="00D528F2">
        <w:rPr>
          <w:rFonts w:ascii="游ゴシック" w:eastAsia="游ゴシック" w:hAnsi="游ゴシック" w:hint="eastAsia"/>
          <w:sz w:val="24"/>
        </w:rPr>
        <w:t xml:space="preserve">　　</w:t>
      </w:r>
      <w:r w:rsidR="000F5A6A" w:rsidRPr="00D528F2">
        <w:rPr>
          <w:rFonts w:ascii="游ゴシック" w:eastAsia="游ゴシック" w:hAnsi="游ゴシック" w:hint="eastAsia"/>
          <w:sz w:val="24"/>
        </w:rPr>
        <w:t xml:space="preserve">　</w:t>
      </w:r>
      <w:r w:rsidRPr="00D528F2">
        <w:rPr>
          <w:rFonts w:ascii="游ゴシック" w:eastAsia="游ゴシック" w:hAnsi="游ゴシック" w:hint="eastAsia"/>
          <w:sz w:val="24"/>
        </w:rPr>
        <w:t>定　額</w:t>
      </w:r>
    </w:p>
    <w:p w14:paraId="0BBDEC83" w14:textId="5C6E86FD" w:rsidR="00DD3DB2" w:rsidRDefault="00DD3DB2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173D86F5" w14:textId="77777777" w:rsidR="00891B8C" w:rsidRPr="001A0D5A" w:rsidRDefault="00891B8C" w:rsidP="00D528F2">
      <w:pPr>
        <w:spacing w:line="340" w:lineRule="exact"/>
        <w:rPr>
          <w:rFonts w:ascii="游ゴシック" w:eastAsia="游ゴシック" w:hAnsi="游ゴシック" w:hint="eastAsia"/>
          <w:sz w:val="24"/>
        </w:rPr>
      </w:pPr>
    </w:p>
    <w:p w14:paraId="0C34CDC2" w14:textId="2C64DDB0" w:rsidR="00832BCD" w:rsidRPr="00D528F2" w:rsidRDefault="00832BCD" w:rsidP="00D528F2">
      <w:pPr>
        <w:spacing w:line="340" w:lineRule="exact"/>
        <w:ind w:firstLineChars="100" w:firstLine="230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 xml:space="preserve">６　</w:t>
      </w:r>
      <w:r w:rsidRPr="00D528F2">
        <w:rPr>
          <w:rFonts w:ascii="游ゴシック" w:eastAsia="游ゴシック" w:hAnsi="游ゴシック" w:hint="eastAsia"/>
          <w:kern w:val="0"/>
          <w:sz w:val="24"/>
        </w:rPr>
        <w:t>交付申請額の経費の配分</w:t>
      </w:r>
      <w:r w:rsidRPr="00D528F2">
        <w:rPr>
          <w:rFonts w:ascii="游ゴシック" w:eastAsia="游ゴシック" w:hAnsi="游ゴシック" w:hint="eastAsia"/>
          <w:sz w:val="24"/>
        </w:rPr>
        <w:t xml:space="preserve">　　　</w:t>
      </w:r>
      <w:r w:rsidR="000F5A6A" w:rsidRPr="00D528F2">
        <w:rPr>
          <w:rFonts w:ascii="游ゴシック" w:eastAsia="游ゴシック" w:hAnsi="游ゴシック" w:hint="eastAsia"/>
          <w:sz w:val="24"/>
        </w:rPr>
        <w:t>別紙収支予算書のとおり</w:t>
      </w:r>
    </w:p>
    <w:p w14:paraId="60C64445" w14:textId="209CAB20" w:rsidR="00832BCD" w:rsidRPr="00D528F2" w:rsidRDefault="00832BCD" w:rsidP="005F66F4">
      <w:pPr>
        <w:spacing w:line="340" w:lineRule="exact"/>
        <w:ind w:leftChars="300" w:left="599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kern w:val="0"/>
          <w:sz w:val="24"/>
        </w:rPr>
        <w:t>および経費の使用方法</w:t>
      </w:r>
    </w:p>
    <w:p w14:paraId="44CC7619" w14:textId="2E6F1FD3" w:rsidR="00DD3DB2" w:rsidRDefault="00DD3DB2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7824ABAE" w14:textId="77777777" w:rsidR="00891B8C" w:rsidRPr="00D528F2" w:rsidRDefault="00891B8C" w:rsidP="00D528F2">
      <w:pPr>
        <w:spacing w:line="340" w:lineRule="exact"/>
        <w:rPr>
          <w:rFonts w:ascii="游ゴシック" w:eastAsia="游ゴシック" w:hAnsi="游ゴシック" w:hint="eastAsia"/>
          <w:sz w:val="24"/>
        </w:rPr>
      </w:pPr>
    </w:p>
    <w:p w14:paraId="7F897CAF" w14:textId="3E0CD81D" w:rsidR="00832BCD" w:rsidRPr="00D528F2" w:rsidRDefault="00832BCD" w:rsidP="0081223E">
      <w:pPr>
        <w:tabs>
          <w:tab w:val="left" w:pos="3800"/>
        </w:tabs>
        <w:spacing w:line="340" w:lineRule="exact"/>
        <w:ind w:firstLineChars="100" w:firstLine="230"/>
        <w:jc w:val="left"/>
        <w:rPr>
          <w:rFonts w:ascii="游ゴシック" w:eastAsia="游ゴシック" w:hAnsi="游ゴシック"/>
          <w:color w:val="000000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>７</w:t>
      </w:r>
      <w:r w:rsidR="00DD3DB2" w:rsidRPr="00D528F2">
        <w:rPr>
          <w:rFonts w:ascii="游ゴシック" w:eastAsia="游ゴシック" w:hAnsi="游ゴシック" w:hint="eastAsia"/>
          <w:color w:val="000000"/>
          <w:sz w:val="24"/>
        </w:rPr>
        <w:t xml:space="preserve">　</w:t>
      </w:r>
      <w:r w:rsidR="00DD3DB2" w:rsidRPr="00454D6E">
        <w:rPr>
          <w:rFonts w:ascii="游ゴシック" w:eastAsia="游ゴシック" w:hAnsi="游ゴシック"/>
          <w:spacing w:val="255"/>
          <w:kern w:val="0"/>
          <w:sz w:val="24"/>
          <w:fitText w:val="2530" w:id="-1540715776"/>
        </w:rPr>
        <w:t>添付書</w:t>
      </w:r>
      <w:r w:rsidR="00DD3DB2" w:rsidRPr="00454D6E">
        <w:rPr>
          <w:rFonts w:ascii="游ゴシック" w:eastAsia="游ゴシック" w:hAnsi="游ゴシック"/>
          <w:spacing w:val="15"/>
          <w:kern w:val="0"/>
          <w:sz w:val="24"/>
          <w:fitText w:val="2530" w:id="-1540715776"/>
        </w:rPr>
        <w:t>類</w:t>
      </w:r>
      <w:r w:rsidR="0081223E">
        <w:rPr>
          <w:rFonts w:ascii="游ゴシック" w:eastAsia="游ゴシック" w:hAnsi="游ゴシック"/>
          <w:kern w:val="0"/>
          <w:sz w:val="24"/>
        </w:rPr>
        <w:tab/>
      </w:r>
      <w:r w:rsidR="00641EFA" w:rsidRPr="00D528F2">
        <w:rPr>
          <w:rFonts w:ascii="游ゴシック" w:eastAsia="游ゴシック" w:hAnsi="游ゴシック" w:hint="eastAsia"/>
          <w:kern w:val="0"/>
          <w:sz w:val="24"/>
        </w:rPr>
        <w:t>（</w:t>
      </w:r>
      <w:r w:rsidR="00476C24" w:rsidRPr="00D528F2">
        <w:rPr>
          <w:rFonts w:ascii="游ゴシック" w:eastAsia="游ゴシック" w:hAnsi="游ゴシック" w:hint="eastAsia"/>
          <w:color w:val="000000"/>
          <w:sz w:val="24"/>
        </w:rPr>
        <w:t>１）</w:t>
      </w:r>
      <w:r w:rsidRPr="00D528F2">
        <w:rPr>
          <w:rFonts w:ascii="游ゴシック" w:eastAsia="游ゴシック" w:hAnsi="游ゴシック" w:hint="eastAsia"/>
          <w:color w:val="000000"/>
          <w:sz w:val="24"/>
        </w:rPr>
        <w:t>事業計画書</w:t>
      </w:r>
      <w:r w:rsidR="002F05CB">
        <w:rPr>
          <w:rFonts w:ascii="游ゴシック" w:eastAsia="游ゴシック" w:hAnsi="游ゴシック" w:hint="eastAsia"/>
          <w:color w:val="000000"/>
          <w:sz w:val="24"/>
        </w:rPr>
        <w:t>（</w:t>
      </w:r>
      <w:r w:rsidR="00F61238" w:rsidRPr="00D528F2">
        <w:rPr>
          <w:rFonts w:ascii="游ゴシック" w:eastAsia="游ゴシック" w:hAnsi="游ゴシック" w:hint="eastAsia"/>
          <w:color w:val="000000"/>
          <w:sz w:val="24"/>
        </w:rPr>
        <w:t>様式</w:t>
      </w:r>
      <w:r w:rsidR="00741DC4" w:rsidRPr="00D528F2">
        <w:rPr>
          <w:rFonts w:ascii="游ゴシック" w:eastAsia="游ゴシック" w:hAnsi="游ゴシック" w:hint="eastAsia"/>
          <w:color w:val="000000"/>
          <w:sz w:val="24"/>
        </w:rPr>
        <w:t>２</w:t>
      </w:r>
      <w:r w:rsidR="002F05CB">
        <w:rPr>
          <w:rFonts w:ascii="游ゴシック" w:eastAsia="游ゴシック" w:hAnsi="游ゴシック" w:hint="eastAsia"/>
          <w:color w:val="000000"/>
          <w:sz w:val="24"/>
        </w:rPr>
        <w:t>）</w:t>
      </w:r>
    </w:p>
    <w:p w14:paraId="588154C3" w14:textId="3BD99ABA" w:rsidR="00832BCD" w:rsidRDefault="0081223E" w:rsidP="00602FDE">
      <w:pPr>
        <w:tabs>
          <w:tab w:val="left" w:pos="3800"/>
        </w:tabs>
        <w:spacing w:line="340" w:lineRule="exact"/>
        <w:rPr>
          <w:rFonts w:ascii="游ゴシック" w:eastAsia="游ゴシック" w:hAnsi="游ゴシック"/>
          <w:color w:val="000000"/>
          <w:sz w:val="24"/>
        </w:rPr>
      </w:pPr>
      <w:r>
        <w:rPr>
          <w:rFonts w:ascii="游ゴシック" w:eastAsia="游ゴシック" w:hAnsi="游ゴシック"/>
          <w:color w:val="000000"/>
          <w:sz w:val="24"/>
        </w:rPr>
        <w:tab/>
      </w:r>
      <w:r w:rsidR="00641EFA" w:rsidRPr="00D528F2">
        <w:rPr>
          <w:rFonts w:ascii="游ゴシック" w:eastAsia="游ゴシック" w:hAnsi="游ゴシック" w:hint="eastAsia"/>
          <w:color w:val="000000"/>
          <w:sz w:val="24"/>
        </w:rPr>
        <w:t>（</w:t>
      </w:r>
      <w:r w:rsidR="00476C24" w:rsidRPr="00D528F2">
        <w:rPr>
          <w:rFonts w:ascii="游ゴシック" w:eastAsia="游ゴシック" w:hAnsi="游ゴシック" w:hint="eastAsia"/>
          <w:color w:val="000000"/>
          <w:sz w:val="24"/>
        </w:rPr>
        <w:t>２）</w:t>
      </w:r>
      <w:r w:rsidR="00E933DD" w:rsidRPr="00D528F2">
        <w:rPr>
          <w:rFonts w:ascii="游ゴシック" w:eastAsia="游ゴシック" w:hAnsi="游ゴシック" w:hint="eastAsia"/>
          <w:color w:val="000000"/>
          <w:sz w:val="24"/>
        </w:rPr>
        <w:t>収支予算書</w:t>
      </w:r>
      <w:r w:rsidR="002F05CB">
        <w:rPr>
          <w:rFonts w:ascii="游ゴシック" w:eastAsia="游ゴシック" w:hAnsi="游ゴシック" w:hint="eastAsia"/>
          <w:color w:val="000000"/>
          <w:sz w:val="24"/>
        </w:rPr>
        <w:t>（</w:t>
      </w:r>
      <w:r w:rsidR="00F61238" w:rsidRPr="00D528F2">
        <w:rPr>
          <w:rFonts w:ascii="游ゴシック" w:eastAsia="游ゴシック" w:hAnsi="游ゴシック" w:hint="eastAsia"/>
          <w:color w:val="000000"/>
          <w:sz w:val="24"/>
        </w:rPr>
        <w:t>様式</w:t>
      </w:r>
      <w:r w:rsidR="00741DC4" w:rsidRPr="00D528F2">
        <w:rPr>
          <w:rFonts w:ascii="游ゴシック" w:eastAsia="游ゴシック" w:hAnsi="游ゴシック" w:hint="eastAsia"/>
          <w:color w:val="000000"/>
          <w:sz w:val="24"/>
        </w:rPr>
        <w:t>３</w:t>
      </w:r>
      <w:r w:rsidR="002F05CB">
        <w:rPr>
          <w:rFonts w:ascii="游ゴシック" w:eastAsia="游ゴシック" w:hAnsi="游ゴシック" w:hint="eastAsia"/>
          <w:color w:val="000000"/>
          <w:sz w:val="24"/>
        </w:rPr>
        <w:t>）</w:t>
      </w:r>
    </w:p>
    <w:p w14:paraId="2611A006" w14:textId="05730987" w:rsidR="00775EEF" w:rsidRPr="00D528F2" w:rsidRDefault="00602FDE" w:rsidP="00602FDE">
      <w:pPr>
        <w:tabs>
          <w:tab w:val="left" w:pos="3800"/>
        </w:tabs>
        <w:spacing w:line="340" w:lineRule="exact"/>
        <w:rPr>
          <w:rFonts w:ascii="游ゴシック" w:eastAsia="游ゴシック" w:hAnsi="游ゴシック"/>
          <w:color w:val="000000"/>
          <w:sz w:val="24"/>
        </w:rPr>
      </w:pPr>
      <w:r>
        <w:rPr>
          <w:rFonts w:ascii="游ゴシック" w:eastAsia="游ゴシック" w:hAnsi="游ゴシック"/>
          <w:color w:val="000000"/>
          <w:sz w:val="24"/>
        </w:rPr>
        <w:tab/>
      </w:r>
      <w:r w:rsidR="00AB3B8F">
        <w:rPr>
          <w:rFonts w:ascii="游ゴシック" w:eastAsia="游ゴシック" w:hAnsi="游ゴシック" w:hint="eastAsia"/>
          <w:color w:val="000000"/>
          <w:sz w:val="24"/>
        </w:rPr>
        <w:t>（３）</w:t>
      </w:r>
      <w:r>
        <w:rPr>
          <w:rFonts w:ascii="游ゴシック" w:eastAsia="游ゴシック" w:hAnsi="游ゴシック" w:hint="eastAsia"/>
          <w:color w:val="000000"/>
          <w:sz w:val="24"/>
        </w:rPr>
        <w:t>債権債務者登録申請書</w:t>
      </w:r>
    </w:p>
    <w:p w14:paraId="42EB9E24" w14:textId="62D64E13" w:rsidR="0058352A" w:rsidRDefault="0081223E" w:rsidP="00AB3B8F">
      <w:pPr>
        <w:tabs>
          <w:tab w:val="left" w:pos="3800"/>
        </w:tabs>
        <w:spacing w:line="340" w:lineRule="exact"/>
        <w:rPr>
          <w:rFonts w:ascii="游ゴシック" w:eastAsia="游ゴシック" w:hAnsi="游ゴシック"/>
          <w:color w:val="000000"/>
          <w:sz w:val="24"/>
        </w:rPr>
      </w:pPr>
      <w:r>
        <w:rPr>
          <w:rFonts w:ascii="游ゴシック" w:eastAsia="游ゴシック" w:hAnsi="游ゴシック"/>
          <w:color w:val="000000"/>
          <w:sz w:val="24"/>
        </w:rPr>
        <w:tab/>
      </w:r>
      <w:r w:rsidR="00692BA5" w:rsidRPr="00D528F2">
        <w:rPr>
          <w:rFonts w:ascii="游ゴシック" w:eastAsia="游ゴシック" w:hAnsi="游ゴシック" w:hint="eastAsia"/>
          <w:color w:val="000000"/>
          <w:sz w:val="24"/>
        </w:rPr>
        <w:t>（</w:t>
      </w:r>
      <w:r w:rsidR="00DC0F13">
        <w:rPr>
          <w:rFonts w:ascii="游ゴシック" w:eastAsia="游ゴシック" w:hAnsi="游ゴシック" w:hint="eastAsia"/>
          <w:color w:val="000000"/>
          <w:sz w:val="24"/>
        </w:rPr>
        <w:t>４</w:t>
      </w:r>
      <w:r w:rsidR="00692BA5" w:rsidRPr="00D528F2">
        <w:rPr>
          <w:rFonts w:ascii="游ゴシック" w:eastAsia="游ゴシック" w:hAnsi="游ゴシック" w:hint="eastAsia"/>
          <w:color w:val="000000"/>
          <w:sz w:val="24"/>
        </w:rPr>
        <w:t>）</w:t>
      </w:r>
      <w:r w:rsidR="00B03CA7" w:rsidRPr="00B03CA7">
        <w:rPr>
          <w:rFonts w:ascii="游ゴシック" w:eastAsia="游ゴシック" w:hAnsi="游ゴシック" w:hint="eastAsia"/>
          <w:color w:val="000000"/>
          <w:sz w:val="24"/>
        </w:rPr>
        <w:t>地方消費税に関する納税証明書</w:t>
      </w:r>
    </w:p>
    <w:p w14:paraId="3FDE9231" w14:textId="2DCFAACD" w:rsidR="00B8084B" w:rsidRPr="00DB2487" w:rsidRDefault="00DC0F13" w:rsidP="00DB2487">
      <w:pPr>
        <w:tabs>
          <w:tab w:val="left" w:pos="3800"/>
        </w:tabs>
        <w:spacing w:line="340" w:lineRule="exact"/>
        <w:rPr>
          <w:rFonts w:ascii="游ゴシック" w:eastAsia="游ゴシック" w:hAnsi="游ゴシック" w:hint="eastAsia"/>
          <w:color w:val="000000"/>
          <w:sz w:val="24"/>
        </w:rPr>
      </w:pPr>
      <w:r>
        <w:rPr>
          <w:rFonts w:ascii="游ゴシック" w:eastAsia="游ゴシック" w:hAnsi="游ゴシック"/>
          <w:color w:val="000000"/>
          <w:sz w:val="24"/>
        </w:rPr>
        <w:tab/>
      </w:r>
      <w:r>
        <w:rPr>
          <w:rFonts w:ascii="游ゴシック" w:eastAsia="游ゴシック" w:hAnsi="游ゴシック" w:hint="eastAsia"/>
          <w:color w:val="000000"/>
          <w:sz w:val="24"/>
        </w:rPr>
        <w:t>（５）要項等</w:t>
      </w:r>
    </w:p>
    <w:sectPr w:rsidR="00B8084B" w:rsidRPr="00DB2487" w:rsidSect="00097C93">
      <w:footerReference w:type="even" r:id="rId10"/>
      <w:headerReference w:type="first" r:id="rId11"/>
      <w:pgSz w:w="11906" w:h="16838" w:code="9"/>
      <w:pgMar w:top="907" w:right="1287" w:bottom="902" w:left="1440" w:header="851" w:footer="992" w:gutter="0"/>
      <w:pgNumType w:fmt="numberInDash"/>
      <w:cols w:space="425"/>
      <w:docGrid w:type="linesAndChars" w:linePitch="286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889D" w14:textId="77777777" w:rsidR="00C10F0B" w:rsidRDefault="00C10F0B">
      <w:r>
        <w:separator/>
      </w:r>
    </w:p>
  </w:endnote>
  <w:endnote w:type="continuationSeparator" w:id="0">
    <w:p w14:paraId="3BB4831E" w14:textId="77777777" w:rsidR="00C10F0B" w:rsidRDefault="00C10F0B">
      <w:r>
        <w:continuationSeparator/>
      </w:r>
    </w:p>
  </w:endnote>
  <w:endnote w:type="continuationNotice" w:id="1">
    <w:p w14:paraId="66C9CDE4" w14:textId="77777777" w:rsidR="00C10F0B" w:rsidRDefault="00C10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C7CA" w14:textId="5AC33AEC" w:rsidR="00C03C5D" w:rsidRDefault="00C03C5D" w:rsidP="001C5C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EB5">
      <w:rPr>
        <w:rStyle w:val="a5"/>
        <w:noProof/>
      </w:rPr>
      <w:t>- 2 -</w:t>
    </w:r>
    <w:r>
      <w:rPr>
        <w:rStyle w:val="a5"/>
      </w:rPr>
      <w:fldChar w:fldCharType="end"/>
    </w:r>
  </w:p>
  <w:p w14:paraId="27258ECA" w14:textId="77777777" w:rsidR="00C03C5D" w:rsidRDefault="00C03C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2C11" w14:textId="77777777" w:rsidR="00C10F0B" w:rsidRDefault="00C10F0B">
      <w:r>
        <w:separator/>
      </w:r>
    </w:p>
  </w:footnote>
  <w:footnote w:type="continuationSeparator" w:id="0">
    <w:p w14:paraId="313EE923" w14:textId="77777777" w:rsidR="00C10F0B" w:rsidRDefault="00C10F0B">
      <w:r>
        <w:continuationSeparator/>
      </w:r>
    </w:p>
  </w:footnote>
  <w:footnote w:type="continuationNotice" w:id="1">
    <w:p w14:paraId="0FC38F65" w14:textId="77777777" w:rsidR="00C10F0B" w:rsidRDefault="00C10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6A98" w14:textId="75992A1C" w:rsidR="00DD3DB2" w:rsidRPr="00A22EB5" w:rsidRDefault="00DD3DB2">
    <w:pPr>
      <w:pStyle w:val="a6"/>
      <w:rPr>
        <w:rFonts w:ascii="BIZ UDゴシック" w:eastAsia="BIZ UDゴシック" w:hAnsi="BIZ UDゴシック"/>
      </w:rPr>
    </w:pPr>
    <w:r w:rsidRPr="00A22EB5">
      <w:rPr>
        <w:rFonts w:ascii="BIZ UDゴシック" w:eastAsia="BIZ UDゴシック" w:hAnsi="BIZ UD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A87"/>
    <w:multiLevelType w:val="hybridMultilevel"/>
    <w:tmpl w:val="70BC5D6E"/>
    <w:lvl w:ilvl="0" w:tplc="BCE0841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A8665E"/>
    <w:multiLevelType w:val="hybridMultilevel"/>
    <w:tmpl w:val="D9FE83E8"/>
    <w:lvl w:ilvl="0" w:tplc="F91A1B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A34051"/>
    <w:multiLevelType w:val="hybridMultilevel"/>
    <w:tmpl w:val="5F220D46"/>
    <w:lvl w:ilvl="0" w:tplc="59E6289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380D1BA8"/>
    <w:multiLevelType w:val="hybridMultilevel"/>
    <w:tmpl w:val="1C5A0BF0"/>
    <w:lvl w:ilvl="0" w:tplc="EFFEA4B4">
      <w:start w:val="4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4ACC38C2"/>
    <w:multiLevelType w:val="hybridMultilevel"/>
    <w:tmpl w:val="7BBEACCE"/>
    <w:lvl w:ilvl="0" w:tplc="DC36C3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612984"/>
    <w:multiLevelType w:val="hybridMultilevel"/>
    <w:tmpl w:val="39806AEA"/>
    <w:lvl w:ilvl="0" w:tplc="1C868CB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290AEB"/>
    <w:multiLevelType w:val="hybridMultilevel"/>
    <w:tmpl w:val="0B40F9AA"/>
    <w:lvl w:ilvl="0" w:tplc="B1440E72">
      <w:start w:val="1"/>
      <w:numFmt w:val="decimalEnclosedCircle"/>
      <w:lvlText w:val="（%1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05630E"/>
    <w:multiLevelType w:val="hybridMultilevel"/>
    <w:tmpl w:val="C3A8BBE2"/>
    <w:lvl w:ilvl="0" w:tplc="D904E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37270D"/>
    <w:multiLevelType w:val="hybridMultilevel"/>
    <w:tmpl w:val="C26665CC"/>
    <w:lvl w:ilvl="0" w:tplc="F808DB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BA62AD"/>
    <w:multiLevelType w:val="hybridMultilevel"/>
    <w:tmpl w:val="60006D22"/>
    <w:lvl w:ilvl="0" w:tplc="EED4BE12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DF05C16"/>
    <w:multiLevelType w:val="hybridMultilevel"/>
    <w:tmpl w:val="E5F2FBBA"/>
    <w:lvl w:ilvl="0" w:tplc="94E822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CA2B05"/>
    <w:multiLevelType w:val="hybridMultilevel"/>
    <w:tmpl w:val="E9B69A08"/>
    <w:lvl w:ilvl="0" w:tplc="5D6C6D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E17620"/>
    <w:multiLevelType w:val="hybridMultilevel"/>
    <w:tmpl w:val="5FE0B108"/>
    <w:lvl w:ilvl="0" w:tplc="1CC6333E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66414E"/>
    <w:multiLevelType w:val="hybridMultilevel"/>
    <w:tmpl w:val="EF4A9B98"/>
    <w:lvl w:ilvl="0" w:tplc="13E6CA92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76423725">
    <w:abstractNumId w:val="10"/>
  </w:num>
  <w:num w:numId="2" w16cid:durableId="1373992881">
    <w:abstractNumId w:val="8"/>
  </w:num>
  <w:num w:numId="3" w16cid:durableId="409277488">
    <w:abstractNumId w:val="4"/>
  </w:num>
  <w:num w:numId="4" w16cid:durableId="1512333019">
    <w:abstractNumId w:val="11"/>
  </w:num>
  <w:num w:numId="5" w16cid:durableId="227573307">
    <w:abstractNumId w:val="1"/>
  </w:num>
  <w:num w:numId="6" w16cid:durableId="1868181367">
    <w:abstractNumId w:val="12"/>
  </w:num>
  <w:num w:numId="7" w16cid:durableId="598954309">
    <w:abstractNumId w:val="9"/>
  </w:num>
  <w:num w:numId="8" w16cid:durableId="1552114985">
    <w:abstractNumId w:val="2"/>
  </w:num>
  <w:num w:numId="9" w16cid:durableId="345140104">
    <w:abstractNumId w:val="13"/>
  </w:num>
  <w:num w:numId="10" w16cid:durableId="758138913">
    <w:abstractNumId w:val="3"/>
  </w:num>
  <w:num w:numId="11" w16cid:durableId="748844333">
    <w:abstractNumId w:val="0"/>
  </w:num>
  <w:num w:numId="12" w16cid:durableId="1272711569">
    <w:abstractNumId w:val="6"/>
  </w:num>
  <w:num w:numId="13" w16cid:durableId="1495991656">
    <w:abstractNumId w:val="7"/>
  </w:num>
  <w:num w:numId="14" w16cid:durableId="1899128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FB"/>
    <w:rsid w:val="00003826"/>
    <w:rsid w:val="0000411A"/>
    <w:rsid w:val="000102EB"/>
    <w:rsid w:val="00010EB2"/>
    <w:rsid w:val="0001697F"/>
    <w:rsid w:val="00027BE0"/>
    <w:rsid w:val="000475E2"/>
    <w:rsid w:val="00052180"/>
    <w:rsid w:val="0005370F"/>
    <w:rsid w:val="00054FE2"/>
    <w:rsid w:val="000568C8"/>
    <w:rsid w:val="000713F4"/>
    <w:rsid w:val="000735C8"/>
    <w:rsid w:val="00074B34"/>
    <w:rsid w:val="0008481E"/>
    <w:rsid w:val="00090ACD"/>
    <w:rsid w:val="0009753C"/>
    <w:rsid w:val="00097729"/>
    <w:rsid w:val="00097C93"/>
    <w:rsid w:val="000A1896"/>
    <w:rsid w:val="000C1E20"/>
    <w:rsid w:val="000C5C1E"/>
    <w:rsid w:val="000C7C67"/>
    <w:rsid w:val="000D76CD"/>
    <w:rsid w:val="000E0D65"/>
    <w:rsid w:val="000E17DF"/>
    <w:rsid w:val="000E1CEF"/>
    <w:rsid w:val="000E2176"/>
    <w:rsid w:val="000F193C"/>
    <w:rsid w:val="000F42AB"/>
    <w:rsid w:val="000F5A6A"/>
    <w:rsid w:val="000F731F"/>
    <w:rsid w:val="001029F3"/>
    <w:rsid w:val="0010624A"/>
    <w:rsid w:val="001178A0"/>
    <w:rsid w:val="00131CB0"/>
    <w:rsid w:val="00135415"/>
    <w:rsid w:val="00135EFC"/>
    <w:rsid w:val="0015689F"/>
    <w:rsid w:val="001610CF"/>
    <w:rsid w:val="00167F79"/>
    <w:rsid w:val="00170C07"/>
    <w:rsid w:val="001818BD"/>
    <w:rsid w:val="00182E02"/>
    <w:rsid w:val="001852D9"/>
    <w:rsid w:val="00186C13"/>
    <w:rsid w:val="0019796D"/>
    <w:rsid w:val="001A0D5A"/>
    <w:rsid w:val="001C55BB"/>
    <w:rsid w:val="001C5C0B"/>
    <w:rsid w:val="001D0DF6"/>
    <w:rsid w:val="001E0D69"/>
    <w:rsid w:val="001E2EB9"/>
    <w:rsid w:val="001E5A9D"/>
    <w:rsid w:val="001E751B"/>
    <w:rsid w:val="0020685E"/>
    <w:rsid w:val="00206A06"/>
    <w:rsid w:val="00224272"/>
    <w:rsid w:val="00226CDC"/>
    <w:rsid w:val="002311C8"/>
    <w:rsid w:val="00231B14"/>
    <w:rsid w:val="002404DC"/>
    <w:rsid w:val="00246D9A"/>
    <w:rsid w:val="00250972"/>
    <w:rsid w:val="0025160A"/>
    <w:rsid w:val="0026211C"/>
    <w:rsid w:val="002669B7"/>
    <w:rsid w:val="00270333"/>
    <w:rsid w:val="00271415"/>
    <w:rsid w:val="00280E4F"/>
    <w:rsid w:val="0028158F"/>
    <w:rsid w:val="0028243A"/>
    <w:rsid w:val="0028620D"/>
    <w:rsid w:val="002937A6"/>
    <w:rsid w:val="002A05F2"/>
    <w:rsid w:val="002A39EA"/>
    <w:rsid w:val="002C4E37"/>
    <w:rsid w:val="002D46C9"/>
    <w:rsid w:val="002D6C96"/>
    <w:rsid w:val="002E06DC"/>
    <w:rsid w:val="002E5F31"/>
    <w:rsid w:val="002F05CB"/>
    <w:rsid w:val="002F351B"/>
    <w:rsid w:val="002F3688"/>
    <w:rsid w:val="00301B1B"/>
    <w:rsid w:val="003021D6"/>
    <w:rsid w:val="00311021"/>
    <w:rsid w:val="00325475"/>
    <w:rsid w:val="003302D7"/>
    <w:rsid w:val="00334828"/>
    <w:rsid w:val="003474E2"/>
    <w:rsid w:val="003520B4"/>
    <w:rsid w:val="00352F79"/>
    <w:rsid w:val="003617F7"/>
    <w:rsid w:val="0036402D"/>
    <w:rsid w:val="00381AFD"/>
    <w:rsid w:val="00382599"/>
    <w:rsid w:val="00384669"/>
    <w:rsid w:val="003950F0"/>
    <w:rsid w:val="003A3029"/>
    <w:rsid w:val="003A3862"/>
    <w:rsid w:val="003B5783"/>
    <w:rsid w:val="003B5ED4"/>
    <w:rsid w:val="003D5FBA"/>
    <w:rsid w:val="003F1A1E"/>
    <w:rsid w:val="003F62F3"/>
    <w:rsid w:val="0040068F"/>
    <w:rsid w:val="00404990"/>
    <w:rsid w:val="00417B73"/>
    <w:rsid w:val="00422E5F"/>
    <w:rsid w:val="00430F37"/>
    <w:rsid w:val="00434C0D"/>
    <w:rsid w:val="00442276"/>
    <w:rsid w:val="00442E18"/>
    <w:rsid w:val="00444474"/>
    <w:rsid w:val="004478F3"/>
    <w:rsid w:val="00450DF5"/>
    <w:rsid w:val="00454D6E"/>
    <w:rsid w:val="004671DA"/>
    <w:rsid w:val="00476C24"/>
    <w:rsid w:val="00485684"/>
    <w:rsid w:val="004876A6"/>
    <w:rsid w:val="00487C56"/>
    <w:rsid w:val="00490145"/>
    <w:rsid w:val="00493B8A"/>
    <w:rsid w:val="00494B8B"/>
    <w:rsid w:val="004B5A0F"/>
    <w:rsid w:val="004B6024"/>
    <w:rsid w:val="004C14A5"/>
    <w:rsid w:val="004C1B43"/>
    <w:rsid w:val="004C5CDE"/>
    <w:rsid w:val="004C6462"/>
    <w:rsid w:val="004D1465"/>
    <w:rsid w:val="004D19F2"/>
    <w:rsid w:val="004D2EC8"/>
    <w:rsid w:val="004D30B1"/>
    <w:rsid w:val="004D373A"/>
    <w:rsid w:val="004E2114"/>
    <w:rsid w:val="004F46D1"/>
    <w:rsid w:val="004F5E06"/>
    <w:rsid w:val="00503C3A"/>
    <w:rsid w:val="00507A60"/>
    <w:rsid w:val="00507C7A"/>
    <w:rsid w:val="00513FC4"/>
    <w:rsid w:val="0052040C"/>
    <w:rsid w:val="00521B33"/>
    <w:rsid w:val="005248CE"/>
    <w:rsid w:val="00526B89"/>
    <w:rsid w:val="0053249B"/>
    <w:rsid w:val="00532E0E"/>
    <w:rsid w:val="0054181E"/>
    <w:rsid w:val="00546215"/>
    <w:rsid w:val="00560098"/>
    <w:rsid w:val="0056636A"/>
    <w:rsid w:val="00566531"/>
    <w:rsid w:val="0056673E"/>
    <w:rsid w:val="00573BB2"/>
    <w:rsid w:val="00574934"/>
    <w:rsid w:val="00575DF8"/>
    <w:rsid w:val="00576C68"/>
    <w:rsid w:val="0057785E"/>
    <w:rsid w:val="00577B2A"/>
    <w:rsid w:val="0058352A"/>
    <w:rsid w:val="00587462"/>
    <w:rsid w:val="005901CD"/>
    <w:rsid w:val="005952EC"/>
    <w:rsid w:val="005A20A8"/>
    <w:rsid w:val="005A2DD9"/>
    <w:rsid w:val="005A4D23"/>
    <w:rsid w:val="005A7797"/>
    <w:rsid w:val="005B3807"/>
    <w:rsid w:val="005B6AE0"/>
    <w:rsid w:val="005C1228"/>
    <w:rsid w:val="005C36EB"/>
    <w:rsid w:val="005D0A8E"/>
    <w:rsid w:val="005D0D26"/>
    <w:rsid w:val="005D1528"/>
    <w:rsid w:val="005D4500"/>
    <w:rsid w:val="005D498E"/>
    <w:rsid w:val="005E49A3"/>
    <w:rsid w:val="005F66F4"/>
    <w:rsid w:val="00601A40"/>
    <w:rsid w:val="00602FDE"/>
    <w:rsid w:val="006134E4"/>
    <w:rsid w:val="00614D91"/>
    <w:rsid w:val="0062779E"/>
    <w:rsid w:val="006327CF"/>
    <w:rsid w:val="00641EFA"/>
    <w:rsid w:val="006541DF"/>
    <w:rsid w:val="00654D3A"/>
    <w:rsid w:val="00655FB8"/>
    <w:rsid w:val="006611F2"/>
    <w:rsid w:val="00664A31"/>
    <w:rsid w:val="00681E81"/>
    <w:rsid w:val="00683482"/>
    <w:rsid w:val="00686EB0"/>
    <w:rsid w:val="00692BA5"/>
    <w:rsid w:val="0069777B"/>
    <w:rsid w:val="006A59DE"/>
    <w:rsid w:val="006A6208"/>
    <w:rsid w:val="006C73C9"/>
    <w:rsid w:val="006D5DD3"/>
    <w:rsid w:val="006D6E54"/>
    <w:rsid w:val="006E6FBC"/>
    <w:rsid w:val="006F2DC3"/>
    <w:rsid w:val="0071086F"/>
    <w:rsid w:val="00725F0E"/>
    <w:rsid w:val="00727B93"/>
    <w:rsid w:val="007352F1"/>
    <w:rsid w:val="007357FB"/>
    <w:rsid w:val="00741DC4"/>
    <w:rsid w:val="00744305"/>
    <w:rsid w:val="007503EF"/>
    <w:rsid w:val="007606D1"/>
    <w:rsid w:val="00772C56"/>
    <w:rsid w:val="00775EEF"/>
    <w:rsid w:val="00777F08"/>
    <w:rsid w:val="00783768"/>
    <w:rsid w:val="0079047A"/>
    <w:rsid w:val="00793E25"/>
    <w:rsid w:val="007A0B34"/>
    <w:rsid w:val="007A3FA1"/>
    <w:rsid w:val="007B20DD"/>
    <w:rsid w:val="007B3424"/>
    <w:rsid w:val="007B3F7A"/>
    <w:rsid w:val="007B6526"/>
    <w:rsid w:val="007B732E"/>
    <w:rsid w:val="007B733A"/>
    <w:rsid w:val="007C3DA6"/>
    <w:rsid w:val="007C7691"/>
    <w:rsid w:val="007C7D4C"/>
    <w:rsid w:val="007D410C"/>
    <w:rsid w:val="007D57A2"/>
    <w:rsid w:val="007D739C"/>
    <w:rsid w:val="007E40F3"/>
    <w:rsid w:val="007E423F"/>
    <w:rsid w:val="007F54F4"/>
    <w:rsid w:val="0081223E"/>
    <w:rsid w:val="0081276C"/>
    <w:rsid w:val="00813F98"/>
    <w:rsid w:val="00826E6E"/>
    <w:rsid w:val="00832BCD"/>
    <w:rsid w:val="00833603"/>
    <w:rsid w:val="00840F76"/>
    <w:rsid w:val="008429CC"/>
    <w:rsid w:val="008436B5"/>
    <w:rsid w:val="00846406"/>
    <w:rsid w:val="00862BD1"/>
    <w:rsid w:val="008667E9"/>
    <w:rsid w:val="00867D1D"/>
    <w:rsid w:val="00875FC7"/>
    <w:rsid w:val="008834D7"/>
    <w:rsid w:val="0088555D"/>
    <w:rsid w:val="0088579C"/>
    <w:rsid w:val="00890990"/>
    <w:rsid w:val="00891B8C"/>
    <w:rsid w:val="008A79CB"/>
    <w:rsid w:val="008B047B"/>
    <w:rsid w:val="008B511A"/>
    <w:rsid w:val="008B5A01"/>
    <w:rsid w:val="008D35AA"/>
    <w:rsid w:val="008D4BA5"/>
    <w:rsid w:val="008D5F54"/>
    <w:rsid w:val="008E0A8E"/>
    <w:rsid w:val="008E516E"/>
    <w:rsid w:val="008E742D"/>
    <w:rsid w:val="008E754A"/>
    <w:rsid w:val="008F43E2"/>
    <w:rsid w:val="008F4654"/>
    <w:rsid w:val="00903F9C"/>
    <w:rsid w:val="009050E1"/>
    <w:rsid w:val="00907A35"/>
    <w:rsid w:val="00911560"/>
    <w:rsid w:val="00914782"/>
    <w:rsid w:val="00915662"/>
    <w:rsid w:val="0091771B"/>
    <w:rsid w:val="009214E0"/>
    <w:rsid w:val="00925A7C"/>
    <w:rsid w:val="0093178C"/>
    <w:rsid w:val="00940DE6"/>
    <w:rsid w:val="00946670"/>
    <w:rsid w:val="009735EB"/>
    <w:rsid w:val="00974071"/>
    <w:rsid w:val="00977799"/>
    <w:rsid w:val="0098452A"/>
    <w:rsid w:val="00993269"/>
    <w:rsid w:val="00997CDC"/>
    <w:rsid w:val="009A5CD0"/>
    <w:rsid w:val="009A7D7B"/>
    <w:rsid w:val="009B1251"/>
    <w:rsid w:val="009C76C9"/>
    <w:rsid w:val="009E3CCE"/>
    <w:rsid w:val="009E528D"/>
    <w:rsid w:val="009F5949"/>
    <w:rsid w:val="009F60D1"/>
    <w:rsid w:val="00A030C2"/>
    <w:rsid w:val="00A22183"/>
    <w:rsid w:val="00A22EB5"/>
    <w:rsid w:val="00A24F70"/>
    <w:rsid w:val="00A259F5"/>
    <w:rsid w:val="00A26C38"/>
    <w:rsid w:val="00A3214A"/>
    <w:rsid w:val="00A365B0"/>
    <w:rsid w:val="00A37156"/>
    <w:rsid w:val="00A478D7"/>
    <w:rsid w:val="00A5124D"/>
    <w:rsid w:val="00A5243D"/>
    <w:rsid w:val="00A5710A"/>
    <w:rsid w:val="00A67458"/>
    <w:rsid w:val="00A763CF"/>
    <w:rsid w:val="00A86C42"/>
    <w:rsid w:val="00A95A76"/>
    <w:rsid w:val="00AA1C83"/>
    <w:rsid w:val="00AA29DE"/>
    <w:rsid w:val="00AB033C"/>
    <w:rsid w:val="00AB07F6"/>
    <w:rsid w:val="00AB3B8F"/>
    <w:rsid w:val="00AC01D3"/>
    <w:rsid w:val="00AC0B0B"/>
    <w:rsid w:val="00AC65E7"/>
    <w:rsid w:val="00AD1FB1"/>
    <w:rsid w:val="00AD271C"/>
    <w:rsid w:val="00AE3E2C"/>
    <w:rsid w:val="00AE4632"/>
    <w:rsid w:val="00AF3417"/>
    <w:rsid w:val="00AF3561"/>
    <w:rsid w:val="00AF487A"/>
    <w:rsid w:val="00B03CA7"/>
    <w:rsid w:val="00B10C87"/>
    <w:rsid w:val="00B26032"/>
    <w:rsid w:val="00B36D5A"/>
    <w:rsid w:val="00B40922"/>
    <w:rsid w:val="00B4112D"/>
    <w:rsid w:val="00B420A1"/>
    <w:rsid w:val="00B42536"/>
    <w:rsid w:val="00B70A9E"/>
    <w:rsid w:val="00B720FE"/>
    <w:rsid w:val="00B8084B"/>
    <w:rsid w:val="00B8768C"/>
    <w:rsid w:val="00B96BAA"/>
    <w:rsid w:val="00BA666F"/>
    <w:rsid w:val="00BB4EE9"/>
    <w:rsid w:val="00BB5351"/>
    <w:rsid w:val="00BC702E"/>
    <w:rsid w:val="00BD048C"/>
    <w:rsid w:val="00BD08BE"/>
    <w:rsid w:val="00BE19BE"/>
    <w:rsid w:val="00BE5852"/>
    <w:rsid w:val="00BE6FD7"/>
    <w:rsid w:val="00BF081A"/>
    <w:rsid w:val="00C03C5D"/>
    <w:rsid w:val="00C10F0B"/>
    <w:rsid w:val="00C1546D"/>
    <w:rsid w:val="00C15BC2"/>
    <w:rsid w:val="00C21230"/>
    <w:rsid w:val="00C22E30"/>
    <w:rsid w:val="00C33FCC"/>
    <w:rsid w:val="00C42169"/>
    <w:rsid w:val="00C4390B"/>
    <w:rsid w:val="00C505B8"/>
    <w:rsid w:val="00C710C7"/>
    <w:rsid w:val="00C7336B"/>
    <w:rsid w:val="00C73CC7"/>
    <w:rsid w:val="00C8306B"/>
    <w:rsid w:val="00C8760F"/>
    <w:rsid w:val="00C94028"/>
    <w:rsid w:val="00C9778E"/>
    <w:rsid w:val="00CA012E"/>
    <w:rsid w:val="00CA199C"/>
    <w:rsid w:val="00CB1243"/>
    <w:rsid w:val="00CB12BB"/>
    <w:rsid w:val="00CB6ED9"/>
    <w:rsid w:val="00CD1CD6"/>
    <w:rsid w:val="00CD3C4A"/>
    <w:rsid w:val="00CE218C"/>
    <w:rsid w:val="00CE4F79"/>
    <w:rsid w:val="00CE51FE"/>
    <w:rsid w:val="00CE5AD1"/>
    <w:rsid w:val="00CE7F41"/>
    <w:rsid w:val="00CF698C"/>
    <w:rsid w:val="00D0228B"/>
    <w:rsid w:val="00D04B29"/>
    <w:rsid w:val="00D13D65"/>
    <w:rsid w:val="00D170CC"/>
    <w:rsid w:val="00D17B39"/>
    <w:rsid w:val="00D22605"/>
    <w:rsid w:val="00D44BC2"/>
    <w:rsid w:val="00D44C8A"/>
    <w:rsid w:val="00D46854"/>
    <w:rsid w:val="00D47FCE"/>
    <w:rsid w:val="00D50F16"/>
    <w:rsid w:val="00D517C6"/>
    <w:rsid w:val="00D528F2"/>
    <w:rsid w:val="00D553A0"/>
    <w:rsid w:val="00D55D9B"/>
    <w:rsid w:val="00D5682B"/>
    <w:rsid w:val="00D65C88"/>
    <w:rsid w:val="00D808EB"/>
    <w:rsid w:val="00D83227"/>
    <w:rsid w:val="00D85BA3"/>
    <w:rsid w:val="00D86C55"/>
    <w:rsid w:val="00DA46B9"/>
    <w:rsid w:val="00DB02FF"/>
    <w:rsid w:val="00DB2487"/>
    <w:rsid w:val="00DB4243"/>
    <w:rsid w:val="00DB76FA"/>
    <w:rsid w:val="00DC0F13"/>
    <w:rsid w:val="00DC101F"/>
    <w:rsid w:val="00DC1B12"/>
    <w:rsid w:val="00DC4A97"/>
    <w:rsid w:val="00DD3DB2"/>
    <w:rsid w:val="00DD4E5E"/>
    <w:rsid w:val="00DE3DE0"/>
    <w:rsid w:val="00DF4BA1"/>
    <w:rsid w:val="00E00CE6"/>
    <w:rsid w:val="00E0439C"/>
    <w:rsid w:val="00E143C2"/>
    <w:rsid w:val="00E25C50"/>
    <w:rsid w:val="00E428E9"/>
    <w:rsid w:val="00E4587A"/>
    <w:rsid w:val="00E45D6A"/>
    <w:rsid w:val="00E549C2"/>
    <w:rsid w:val="00E61152"/>
    <w:rsid w:val="00E64DCE"/>
    <w:rsid w:val="00E67D59"/>
    <w:rsid w:val="00E760CC"/>
    <w:rsid w:val="00E869A8"/>
    <w:rsid w:val="00E933DD"/>
    <w:rsid w:val="00EA0D6E"/>
    <w:rsid w:val="00EA581E"/>
    <w:rsid w:val="00EB3EF4"/>
    <w:rsid w:val="00EB655A"/>
    <w:rsid w:val="00EB72B5"/>
    <w:rsid w:val="00EB7374"/>
    <w:rsid w:val="00EC1CFC"/>
    <w:rsid w:val="00EC2457"/>
    <w:rsid w:val="00EC6D33"/>
    <w:rsid w:val="00ED1381"/>
    <w:rsid w:val="00ED18A5"/>
    <w:rsid w:val="00ED476C"/>
    <w:rsid w:val="00ED5B65"/>
    <w:rsid w:val="00EF268D"/>
    <w:rsid w:val="00F14612"/>
    <w:rsid w:val="00F153B3"/>
    <w:rsid w:val="00F1609C"/>
    <w:rsid w:val="00F16AC9"/>
    <w:rsid w:val="00F17CD1"/>
    <w:rsid w:val="00F20781"/>
    <w:rsid w:val="00F30397"/>
    <w:rsid w:val="00F31440"/>
    <w:rsid w:val="00F46EA5"/>
    <w:rsid w:val="00F50F17"/>
    <w:rsid w:val="00F53199"/>
    <w:rsid w:val="00F61238"/>
    <w:rsid w:val="00F72F16"/>
    <w:rsid w:val="00F73210"/>
    <w:rsid w:val="00F742B0"/>
    <w:rsid w:val="00F9088A"/>
    <w:rsid w:val="00F97185"/>
    <w:rsid w:val="00FA287A"/>
    <w:rsid w:val="00FA6127"/>
    <w:rsid w:val="00FA7AD5"/>
    <w:rsid w:val="00FB3A11"/>
    <w:rsid w:val="00FB3C41"/>
    <w:rsid w:val="00FB4430"/>
    <w:rsid w:val="00FB4742"/>
    <w:rsid w:val="00FC6A39"/>
    <w:rsid w:val="00FD3261"/>
    <w:rsid w:val="00FD3D9C"/>
    <w:rsid w:val="00FF0465"/>
    <w:rsid w:val="00FF04E5"/>
    <w:rsid w:val="00FF582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47237"/>
  <w15:chartTrackingRefBased/>
  <w15:docId w15:val="{15AFC355-6A60-413F-A5C8-CCD5DD28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F3561"/>
  </w:style>
  <w:style w:type="paragraph" w:styleId="a6">
    <w:name w:val="head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5710A"/>
    <w:rPr>
      <w:color w:val="0000FF"/>
      <w:u w:val="single"/>
    </w:rPr>
  </w:style>
  <w:style w:type="paragraph" w:styleId="a8">
    <w:name w:val="Balloon Text"/>
    <w:basedOn w:val="a"/>
    <w:link w:val="a9"/>
    <w:rsid w:val="005248C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248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870fda66b1308a850d1d275e5aa94e9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416fefb4fc0ba4948fd3885865f16cc8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AEBFB-66CC-4C08-BD92-1C32FF3B1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94153-61A7-4FB6-981C-5E772CECA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27B2F-C043-4D2D-B0B1-6CBB366B23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補助事業実施の手引き</vt:lpstr>
      <vt:lpstr>補助事業実施の手引き</vt:lpstr>
    </vt:vector>
  </TitlesOfParts>
  <Company>Toshiba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補助事業実施の手引き</dc:title>
  <dc:subject/>
  <dc:creator>FUKUI</dc:creator>
  <cp:keywords/>
  <cp:lastModifiedBy>南部 諭史</cp:lastModifiedBy>
  <cp:revision>188</cp:revision>
  <cp:lastPrinted>2025-07-10T23:27:00Z</cp:lastPrinted>
  <dcterms:created xsi:type="dcterms:W3CDTF">2021-05-24T21:16:00Z</dcterms:created>
  <dcterms:modified xsi:type="dcterms:W3CDTF">2026-04-16T09:35:00Z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