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6618" w14:textId="77777777" w:rsidR="005F6CDE" w:rsidRDefault="005F6CDE" w:rsidP="00E43E9F">
      <w:r>
        <w:separator/>
      </w:r>
    </w:p>
  </w:endnote>
  <w:endnote w:type="continuationSeparator" w:id="0">
    <w:p w14:paraId="7378C5D3" w14:textId="77777777" w:rsidR="005F6CDE" w:rsidRDefault="005F6CDE" w:rsidP="00E43E9F">
      <w:r>
        <w:continuationSeparator/>
      </w:r>
    </w:p>
  </w:endnote>
  <w:endnote w:type="continuationNotice" w:id="1">
    <w:p w14:paraId="68EF6CBC" w14:textId="77777777" w:rsidR="005F6CDE" w:rsidRDefault="005F6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0B80D" w14:textId="77777777" w:rsidR="005F6CDE" w:rsidRDefault="005F6CDE" w:rsidP="00E43E9F">
      <w:r>
        <w:separator/>
      </w:r>
    </w:p>
  </w:footnote>
  <w:footnote w:type="continuationSeparator" w:id="0">
    <w:p w14:paraId="1F30D28F" w14:textId="77777777" w:rsidR="005F6CDE" w:rsidRDefault="005F6CDE" w:rsidP="00E43E9F">
      <w:r>
        <w:continuationSeparator/>
      </w:r>
    </w:p>
  </w:footnote>
  <w:footnote w:type="continuationNotice" w:id="1">
    <w:p w14:paraId="40126BE3" w14:textId="77777777" w:rsidR="005F6CDE" w:rsidRDefault="005F6C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D7D17"/>
    <w:rsid w:val="005E04DB"/>
    <w:rsid w:val="005E0CD5"/>
    <w:rsid w:val="005E2D2D"/>
    <w:rsid w:val="005F3543"/>
    <w:rsid w:val="005F5FE0"/>
    <w:rsid w:val="005F655A"/>
    <w:rsid w:val="005F6CDE"/>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2025-12-26T01:00:00Z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