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94A5" w14:textId="77777777" w:rsidR="00D31756" w:rsidRPr="007F054D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（様式第</w:t>
      </w:r>
      <w:r w:rsidR="007C459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４</w:t>
      </w: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号）</w:t>
      </w:r>
    </w:p>
    <w:p w14:paraId="7BCD2CEB" w14:textId="2A534EDD" w:rsidR="00D31756" w:rsidRPr="007F054D" w:rsidRDefault="00820D08" w:rsidP="00D31756">
      <w:pPr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令和</w:t>
      </w:r>
      <w:r w:rsidR="0044649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８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年</w:t>
      </w:r>
      <w:r w:rsidR="00D31756" w:rsidRPr="009F7C6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月　日</w:t>
      </w:r>
    </w:p>
    <w:p w14:paraId="09412F4E" w14:textId="77777777" w:rsidR="00D31756" w:rsidRPr="007F054D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</w:p>
    <w:p w14:paraId="24C08799" w14:textId="77777777" w:rsidR="00D31756" w:rsidRPr="007F054D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福井県知事</w:t>
      </w:r>
    </w:p>
    <w:p w14:paraId="091EBE45" w14:textId="13CFAEC4" w:rsidR="00D31756" w:rsidRPr="007F054D" w:rsidRDefault="0044649E" w:rsidP="00D31756">
      <w:pPr>
        <w:snapToGrid w:val="0"/>
        <w:spacing w:line="300" w:lineRule="exact"/>
        <w:ind w:firstLineChars="200" w:firstLine="440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石田　嵩人</w:t>
      </w:r>
      <w:r w:rsidR="00D31756"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様</w:t>
      </w:r>
    </w:p>
    <w:p w14:paraId="7B760DB1" w14:textId="77777777" w:rsidR="00D31756" w:rsidRPr="007F054D" w:rsidRDefault="00D31756" w:rsidP="00D31756">
      <w:pPr>
        <w:snapToGrid w:val="0"/>
        <w:spacing w:line="300" w:lineRule="exact"/>
        <w:rPr>
          <w:rFonts w:ascii="ＭＳ 明朝" w:eastAsia="ＭＳ 明朝" w:hAnsi="ＭＳ 明朝" w:cs="ＭＳ Ｐ明朝"/>
          <w:kern w:val="0"/>
          <w:sz w:val="22"/>
        </w:rPr>
      </w:pPr>
    </w:p>
    <w:p w14:paraId="7AF83B14" w14:textId="77777777" w:rsidR="00D31756" w:rsidRPr="007F054D" w:rsidRDefault="00D31756" w:rsidP="007F054D">
      <w:pPr>
        <w:snapToGrid w:val="0"/>
        <w:spacing w:line="300" w:lineRule="exact"/>
        <w:ind w:firstLineChars="1950" w:firstLine="4290"/>
        <w:rPr>
          <w:rFonts w:ascii="ＭＳ 明朝" w:eastAsia="ＭＳ 明朝" w:hAnsi="ＭＳ 明朝" w:cs="Times New Roman"/>
          <w:kern w:val="0"/>
          <w:sz w:val="22"/>
        </w:rPr>
      </w:pPr>
      <w:r w:rsidRPr="007F054D">
        <w:rPr>
          <w:rFonts w:ascii="ＭＳ 明朝" w:eastAsia="ＭＳ 明朝" w:hAnsi="ＭＳ 明朝" w:cs="ＭＳ Ｐ明朝" w:hint="eastAsia"/>
          <w:kern w:val="0"/>
          <w:sz w:val="22"/>
        </w:rPr>
        <w:t>住　所　：</w:t>
      </w:r>
    </w:p>
    <w:p w14:paraId="1FFF712B" w14:textId="77777777" w:rsidR="00D31756" w:rsidRPr="00D31756" w:rsidRDefault="00D31756" w:rsidP="007F054D">
      <w:pPr>
        <w:snapToGrid w:val="0"/>
        <w:spacing w:line="300" w:lineRule="exact"/>
        <w:ind w:firstLineChars="1950" w:firstLine="429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</w:rPr>
        <w:t>法人名　：</w:t>
      </w:r>
    </w:p>
    <w:p w14:paraId="25A53EB0" w14:textId="6A78423B" w:rsidR="00D31756" w:rsidRPr="00D31756" w:rsidRDefault="00D31756" w:rsidP="00D31756">
      <w:pPr>
        <w:snapToGrid w:val="0"/>
        <w:spacing w:line="300" w:lineRule="exact"/>
        <w:ind w:left="3725" w:firstLineChars="250" w:firstLine="55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</w:rPr>
        <w:t>代表者名：</w:t>
      </w:r>
    </w:p>
    <w:p w14:paraId="4F62A507" w14:textId="77777777" w:rsidR="00D31756" w:rsidRPr="00D31756" w:rsidRDefault="00D31756" w:rsidP="00D31756">
      <w:pPr>
        <w:snapToGrid w:val="0"/>
        <w:spacing w:line="300" w:lineRule="exact"/>
        <w:ind w:left="3725" w:firstLineChars="300" w:firstLine="660"/>
        <w:jc w:val="left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1661D523" w14:textId="77777777" w:rsidR="00D31756" w:rsidRPr="00D31756" w:rsidRDefault="00D31756" w:rsidP="00D31756">
      <w:pPr>
        <w:snapToGrid w:val="0"/>
        <w:spacing w:line="300" w:lineRule="exact"/>
        <w:ind w:firstLineChars="1850" w:firstLine="4070"/>
        <w:jc w:val="left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</w:rPr>
        <w:t>（連絡責任者）</w:t>
      </w:r>
    </w:p>
    <w:p w14:paraId="423A6027" w14:textId="77777777" w:rsidR="00D31756" w:rsidRPr="00D31756" w:rsidRDefault="00D31756" w:rsidP="00D31756">
      <w:pPr>
        <w:snapToGrid w:val="0"/>
        <w:spacing w:line="300" w:lineRule="exact"/>
        <w:ind w:firstLineChars="2000" w:firstLine="440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  <w:u w:val="single"/>
        </w:rPr>
        <w:t xml:space="preserve">職・氏名：　　　　　　　　　　　　　　</w:t>
      </w:r>
    </w:p>
    <w:p w14:paraId="54879A19" w14:textId="77777777" w:rsidR="00D31756" w:rsidRPr="00D31756" w:rsidRDefault="00D31756" w:rsidP="00D31756">
      <w:pPr>
        <w:snapToGrid w:val="0"/>
        <w:spacing w:line="300" w:lineRule="exact"/>
        <w:ind w:firstLineChars="2000" w:firstLine="440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D31756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ＴＥＬ　：　　　　　　　　　　　　　　</w:t>
      </w:r>
    </w:p>
    <w:p w14:paraId="712F9A6E" w14:textId="77777777" w:rsidR="00D31756" w:rsidRPr="00D31756" w:rsidRDefault="00D31756" w:rsidP="00D31756">
      <w:pPr>
        <w:snapToGrid w:val="0"/>
        <w:spacing w:line="300" w:lineRule="exact"/>
        <w:ind w:firstLineChars="2000" w:firstLine="4400"/>
        <w:jc w:val="left"/>
        <w:textAlignment w:val="baseline"/>
        <w:rPr>
          <w:rFonts w:ascii="ＭＳ 明朝" w:eastAsia="ＭＳ 明朝" w:hAnsi="ＭＳ 明朝" w:cs="ＭＳ Ｐ明朝"/>
          <w:kern w:val="0"/>
          <w:sz w:val="22"/>
          <w:u w:val="single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  <w:u w:val="single"/>
        </w:rPr>
        <w:t xml:space="preserve">ＦＡＸ　：　　　　　　　　　　　　　　</w:t>
      </w:r>
    </w:p>
    <w:p w14:paraId="4A4456A3" w14:textId="77777777" w:rsidR="00D31756" w:rsidRPr="00D31756" w:rsidRDefault="00D31756" w:rsidP="00D31756">
      <w:pPr>
        <w:snapToGrid w:val="0"/>
        <w:spacing w:line="300" w:lineRule="exact"/>
        <w:ind w:firstLineChars="2000" w:firstLine="440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  <w:u w:val="single"/>
        </w:rPr>
        <w:t xml:space="preserve">E-mail　：　　　　　　　　　　　　　　</w:t>
      </w:r>
    </w:p>
    <w:p w14:paraId="3ABC7B9D" w14:textId="77777777" w:rsidR="00D31756" w:rsidRPr="00D31756" w:rsidRDefault="00D31756" w:rsidP="00D31756">
      <w:pPr>
        <w:ind w:rightChars="133" w:right="279"/>
        <w:rPr>
          <w:sz w:val="24"/>
          <w:szCs w:val="24"/>
        </w:rPr>
      </w:pPr>
    </w:p>
    <w:p w14:paraId="6BDF0C0D" w14:textId="77777777" w:rsidR="00D31756" w:rsidRPr="00D31756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4"/>
          <w:szCs w:val="24"/>
        </w:rPr>
      </w:pPr>
    </w:p>
    <w:p w14:paraId="66DE3CA4" w14:textId="77777777" w:rsidR="00D31756" w:rsidRPr="00F63467" w:rsidRDefault="00D31756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8"/>
          <w:szCs w:val="28"/>
        </w:rPr>
      </w:pP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企</w:t>
      </w:r>
      <w:r w:rsidR="00F63467"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 xml:space="preserve">　</w:t>
      </w: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画</w:t>
      </w:r>
      <w:r w:rsidR="00F63467"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 xml:space="preserve">　</w:t>
      </w: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提</w:t>
      </w:r>
      <w:r w:rsidR="00F63467"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 xml:space="preserve">　</w:t>
      </w: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案</w:t>
      </w:r>
      <w:r w:rsidR="00F63467"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 xml:space="preserve">　</w:t>
      </w: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書</w:t>
      </w:r>
    </w:p>
    <w:p w14:paraId="76C94B66" w14:textId="77777777" w:rsidR="00D31756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4"/>
          <w:szCs w:val="24"/>
        </w:rPr>
      </w:pPr>
    </w:p>
    <w:p w14:paraId="235E7082" w14:textId="77777777" w:rsidR="007F054D" w:rsidRDefault="007F054D" w:rsidP="007F054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4"/>
          <w:szCs w:val="24"/>
        </w:rPr>
      </w:pPr>
    </w:p>
    <w:p w14:paraId="790EE6CB" w14:textId="77777777" w:rsidR="00D31756" w:rsidRPr="00BA0797" w:rsidRDefault="00D31756" w:rsidP="00BA0797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下記の業務委託に係る企画提案書を提出します。</w:t>
      </w:r>
    </w:p>
    <w:p w14:paraId="4BB8E318" w14:textId="77777777" w:rsidR="00D31756" w:rsidRPr="00BA0797" w:rsidRDefault="00D31756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EECF88C" w14:textId="77777777" w:rsidR="007F054D" w:rsidRPr="00BA0797" w:rsidRDefault="007F054D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407CAC2" w14:textId="77777777" w:rsidR="007F054D" w:rsidRPr="00BA0797" w:rsidRDefault="007F054D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9FA3B49" w14:textId="77777777" w:rsidR="00D31756" w:rsidRPr="00BA0797" w:rsidRDefault="00D31756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記</w:t>
      </w:r>
    </w:p>
    <w:p w14:paraId="7FC12BF1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0BFC73F" w14:textId="77777777" w:rsidR="00D31756" w:rsidRPr="00BA0797" w:rsidRDefault="00D31756" w:rsidP="00D31756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〔業務名〕</w:t>
      </w:r>
    </w:p>
    <w:p w14:paraId="484B77C1" w14:textId="45F6EFC9" w:rsidR="00D31756" w:rsidRPr="00BA0797" w:rsidRDefault="00820D08" w:rsidP="007F054D">
      <w:pPr>
        <w:autoSpaceDE w:val="0"/>
        <w:autoSpaceDN w:val="0"/>
        <w:adjustRightInd w:val="0"/>
        <w:ind w:firstLineChars="450" w:firstLine="99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令和</w:t>
      </w:r>
      <w:r w:rsidR="0044649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８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年</w:t>
      </w:r>
      <w:r w:rsidR="00D31756"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度福井県指定管理鳥獣捕獲等事業業務委託</w:t>
      </w:r>
      <w:r w:rsidR="00BA691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</w:t>
      </w:r>
      <w:r w:rsidR="00C71AB8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イノシシ</w:t>
      </w:r>
      <w:r w:rsidR="00BA691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</w:p>
    <w:p w14:paraId="123E05FA" w14:textId="77777777" w:rsidR="00D31756" w:rsidRPr="00F1500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077F9A5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5B12720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836DDF4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BED9FA0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61189A0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9D9AA6B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E6BCF45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8FB6267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EFB0F8A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090005D" w14:textId="77777777" w:rsidR="00D31756" w:rsidRPr="00BA0797" w:rsidRDefault="007F054D" w:rsidP="00E80F1F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※企画提案書の記載スペースが不足する場合は、別紙</w:t>
      </w:r>
      <w:r w:rsidR="00E80F1F"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にて作成すること。</w:t>
      </w:r>
    </w:p>
    <w:p w14:paraId="0F6AEAD2" w14:textId="6EB0D1C3" w:rsidR="00D31756" w:rsidRPr="00495732" w:rsidRDefault="00495732" w:rsidP="00D3175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  <w:r w:rsidRPr="00495732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lastRenderedPageBreak/>
        <w:t>１　捕獲計画</w:t>
      </w:r>
    </w:p>
    <w:p w14:paraId="13BF3782" w14:textId="77777777" w:rsidR="00495732" w:rsidRDefault="00495732" w:rsidP="00F15D2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F15D2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捕獲</w:t>
      </w:r>
      <w:r w:rsidR="00F15D2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の実施手順（準備、見回り・給餌、止め差し、捕獲個体の運搬等）とその方法、規模（人日）、資材および人数</w:t>
      </w:r>
    </w:p>
    <w:p w14:paraId="6AB1F82A" w14:textId="77777777" w:rsidR="00E33C6B" w:rsidRDefault="00E33C6B" w:rsidP="00E33C6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FA72817" w14:textId="77777777" w:rsidR="005C3C93" w:rsidRDefault="005C3C93" w:rsidP="00E33C6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FBEDC84" w14:textId="77777777" w:rsidR="005C3C93" w:rsidRDefault="005C3C93" w:rsidP="00E33C6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9435EA0" w14:textId="77777777" w:rsidR="005C3C93" w:rsidRDefault="005C3C93" w:rsidP="00E33C6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EB73DE1" w14:textId="77777777" w:rsidR="005C3C93" w:rsidRDefault="005C3C93" w:rsidP="00E33C6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88A5633" w14:textId="1A358FC2" w:rsidR="00E33C6B" w:rsidRPr="00F15D2E" w:rsidRDefault="00E33C6B" w:rsidP="00E33C6B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捕獲</w:t>
      </w:r>
      <w:r w:rsidR="00915C4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作業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の前後</w:t>
      </w:r>
      <w:r w:rsidR="005C3C93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における</w:t>
      </w:r>
      <w:r w:rsidR="006A16AB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イノシシ</w:t>
      </w:r>
      <w:r w:rsidR="00FA44F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の生息状況の把握方法</w:t>
      </w:r>
    </w:p>
    <w:p w14:paraId="29C13910" w14:textId="77777777" w:rsidR="00F15D2E" w:rsidRPr="00E33C6B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9F6FACA" w14:textId="4AE16580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3FFCA1F" w14:textId="5D70DF4D" w:rsidR="00396452" w:rsidRDefault="00396452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2FFE5D6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E20FD0A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2982840" w14:textId="1159839B" w:rsidR="00F15D2E" w:rsidRPr="00F15D2E" w:rsidRDefault="00F15D2E" w:rsidP="00F15D2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F15D2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契約締結から</w:t>
      </w:r>
      <w:r w:rsidR="00B046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業務</w:t>
      </w:r>
      <w:r w:rsidRPr="00F15D2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完了までの工程（スケジュール）</w:t>
      </w:r>
    </w:p>
    <w:p w14:paraId="624CF1E5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CE8C571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8EB656E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99EFD96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373280D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3D45C47" w14:textId="77777777" w:rsidR="00F15D2E" w:rsidRDefault="00F15D2E" w:rsidP="00F15D2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F15D2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捕獲の実施に当たり必要な手続き</w:t>
      </w:r>
    </w:p>
    <w:p w14:paraId="3FBDDCAD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BE5E613" w14:textId="77777777" w:rsidR="00A13F01" w:rsidRDefault="00A13F01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389A8D0" w14:textId="77777777" w:rsidR="00A13F01" w:rsidRDefault="00A13F01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20F0471" w14:textId="77777777" w:rsidR="00A13F01" w:rsidRDefault="00A13F01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847E666" w14:textId="77777777" w:rsidR="00A13F01" w:rsidRDefault="00A13F01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8B3F4DE" w14:textId="142857EE" w:rsidR="00A13F01" w:rsidRDefault="00E60AED" w:rsidP="00A13F01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8913A2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近隣で鳥獣の捕獲を行う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関係者</w:t>
      </w:r>
      <w:r w:rsidR="00E772E2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がいる場合、円滑に捕獲作業を進めるための</w:t>
      </w:r>
      <w:r w:rsidR="00FE7AF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配慮</w:t>
      </w:r>
    </w:p>
    <w:p w14:paraId="4AC59AB3" w14:textId="77777777" w:rsidR="00A13F01" w:rsidRDefault="00A13F01" w:rsidP="00A13F0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1C7A74B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369EF45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20CE9D4" w14:textId="0964E6D9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5E6E7B7" w14:textId="77777777" w:rsidR="00A13F01" w:rsidRPr="00F15D2E" w:rsidRDefault="00A13F01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47359F6" w14:textId="77777777" w:rsidR="00F15D2E" w:rsidRDefault="00F15D2E" w:rsidP="00F15D2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他の鳥獣に対する影響の低減</w:t>
      </w:r>
      <w:r w:rsidR="00237A38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方法等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（錯誤捕獲の防止対策および錯誤捕獲時の対応、非鉛製銃弾の使用等）</w:t>
      </w:r>
    </w:p>
    <w:p w14:paraId="784EF414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7F68893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7E212B2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6F3FF58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997B426" w14:textId="77777777" w:rsidR="006B37D9" w:rsidRPr="00F15D2E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BE70632" w14:textId="247B6E26" w:rsidR="00F15D2E" w:rsidRDefault="00F15D2E" w:rsidP="00F15D2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bookmarkStart w:id="0" w:name="_Hlk104913292"/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lastRenderedPageBreak/>
        <w:t>豚熱（ＣＳＦ）等防疫対策</w:t>
      </w:r>
    </w:p>
    <w:bookmarkEnd w:id="0"/>
    <w:p w14:paraId="68E597AF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AF90797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EA4FEBA" w14:textId="77777777" w:rsidR="00F15D2E" w:rsidRDefault="00F15D2E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ACCFB5D" w14:textId="77777777" w:rsidR="006B37D9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4D3F7CE" w14:textId="77777777" w:rsidR="006B37D9" w:rsidRPr="00F15D2E" w:rsidRDefault="006B37D9" w:rsidP="00F15D2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2D64539" w14:textId="77777777" w:rsidR="00F15D2E" w:rsidRDefault="00F15D2E" w:rsidP="00F15D2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その他捕獲目標達成のための創意工夫</w:t>
      </w:r>
    </w:p>
    <w:p w14:paraId="112A55B4" w14:textId="77777777" w:rsidR="006B37D9" w:rsidRDefault="006B37D9" w:rsidP="006B37D9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026A47F" w14:textId="77777777" w:rsidR="006B37D9" w:rsidRDefault="006B37D9" w:rsidP="006B37D9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5816845" w14:textId="77777777" w:rsidR="006B37D9" w:rsidRDefault="006B37D9" w:rsidP="006B37D9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089C128" w14:textId="77777777" w:rsidR="006B37D9" w:rsidRDefault="006B37D9" w:rsidP="006B37D9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AC84B69" w14:textId="77777777" w:rsidR="009665DF" w:rsidRDefault="009665DF" w:rsidP="006B37D9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F608461" w14:textId="2F28C989" w:rsidR="006B37D9" w:rsidRDefault="006B37D9" w:rsidP="006B37D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  <w:r w:rsidRPr="006B37D9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 xml:space="preserve">２　</w:t>
      </w:r>
      <w:r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捕獲</w:t>
      </w:r>
      <w:r w:rsidRPr="006B37D9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実施体制</w:t>
      </w:r>
    </w:p>
    <w:p w14:paraId="24C34146" w14:textId="77777777" w:rsidR="00153D1F" w:rsidRDefault="006B37D9" w:rsidP="00EB7DB5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rightChars="-162" w:right="-34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業務別の</w:t>
      </w:r>
      <w:r w:rsidR="00EB72E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役割</w:t>
      </w:r>
      <w:r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配置</w:t>
      </w:r>
    </w:p>
    <w:p w14:paraId="71ABF192" w14:textId="77777777" w:rsidR="006B37D9" w:rsidRPr="00153D1F" w:rsidRDefault="006B37D9" w:rsidP="00153D1F">
      <w:pPr>
        <w:autoSpaceDE w:val="0"/>
        <w:autoSpaceDN w:val="0"/>
        <w:adjustRightInd w:val="0"/>
        <w:ind w:rightChars="-162" w:right="-340" w:firstLineChars="300" w:firstLine="66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153D1F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（配置予定者氏名、</w:t>
      </w:r>
      <w:r w:rsidR="00153D1F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年齢、</w:t>
      </w:r>
      <w:r w:rsidRPr="00153D1F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業務経歴、役割、安全・捕獲技術講習の受講歴</w:t>
      </w:r>
      <w:r w:rsidR="00153D1F" w:rsidRPr="00153D1F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・資格</w:t>
      </w:r>
      <w:r w:rsidRPr="00153D1F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</w:p>
    <w:p w14:paraId="6C5F5164" w14:textId="77777777" w:rsidR="00EB7DB5" w:rsidRPr="00EB7DB5" w:rsidRDefault="00153D1F" w:rsidP="00EB7DB5">
      <w:pPr>
        <w:autoSpaceDE w:val="0"/>
        <w:autoSpaceDN w:val="0"/>
        <w:adjustRightInd w:val="0"/>
        <w:ind w:rightChars="-162" w:right="-34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25BB0" wp14:editId="42E46C11">
                <wp:simplePos x="0" y="0"/>
                <wp:positionH relativeFrom="column">
                  <wp:posOffset>316865</wp:posOffset>
                </wp:positionH>
                <wp:positionV relativeFrom="paragraph">
                  <wp:posOffset>13970</wp:posOffset>
                </wp:positionV>
                <wp:extent cx="5734050" cy="9525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52500"/>
                        </a:xfrm>
                        <a:prstGeom prst="bracketPair">
                          <a:avLst>
                            <a:gd name="adj" fmla="val 66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C22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.95pt;margin-top:1.1pt;width:451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" adj="1440" strokecolor="black [3200]" strokeweight=".5pt">
                <v:stroke joinstyle="miter"/>
              </v:shape>
            </w:pict>
          </mc:Fallback>
        </mc:AlternateContent>
      </w:r>
      <w:r w:rsidR="00EB7DB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　〔業務別の区分</w:t>
      </w:r>
      <w:r w:rsidR="00E065E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（例）</w:t>
      </w:r>
      <w:r w:rsidR="00EB7DB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〕</w:t>
      </w:r>
    </w:p>
    <w:p w14:paraId="1FC26423" w14:textId="65AF3D53" w:rsidR="006B37D9" w:rsidRDefault="006B37D9" w:rsidP="00B33688">
      <w:pPr>
        <w:autoSpaceDE w:val="0"/>
        <w:autoSpaceDN w:val="0"/>
        <w:adjustRightInd w:val="0"/>
        <w:ind w:leftChars="337" w:left="708" w:rightChars="40" w:right="84" w:firstLineChars="100" w:firstLine="22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捕獲計画の作成、各種許可申請等の事務、見回り・給餌・捕獲の実施、捕獲証拠品（尾）の保管</w:t>
      </w:r>
      <w:r w:rsidR="00AC1D24">
        <w:rPr>
          <w:rFonts w:ascii="ＭＳ 明朝" w:eastAsia="ＭＳ 明朝" w:hAnsi="ＭＳ 明朝" w:cs="・ｭ・ｳ 譏取悃" w:hint="eastAsia"/>
          <w:color w:val="000000"/>
          <w:kern w:val="0"/>
          <w:sz w:val="18"/>
          <w:szCs w:val="18"/>
        </w:rPr>
        <w:t>、</w:t>
      </w:r>
      <w:r w:rsidR="00AC1D24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作業日報の管理</w:t>
      </w:r>
      <w:r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、捕獲個体記録の</w:t>
      </w:r>
      <w:r w:rsidR="00AC1D24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管理、</w:t>
      </w:r>
      <w:r w:rsidR="00AC1D24"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状況報告の対応、</w:t>
      </w:r>
      <w:r w:rsidR="00E065E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実包購入計画の作成、実包の管理、その他必要となる業務別区分</w:t>
      </w:r>
    </w:p>
    <w:p w14:paraId="7F886176" w14:textId="7320895B" w:rsidR="00153D1F" w:rsidRPr="00E065E5" w:rsidRDefault="00153D1F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18"/>
          <w:szCs w:val="18"/>
        </w:rPr>
      </w:pPr>
    </w:p>
    <w:p w14:paraId="2E0FE866" w14:textId="77777777" w:rsidR="00EB72EE" w:rsidRDefault="00EB72EE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35366B3" w14:textId="77777777" w:rsidR="00EB72EE" w:rsidRDefault="00EB72EE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197AC1C" w14:textId="77777777" w:rsidR="00EB72EE" w:rsidRDefault="00EB72EE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2B261CC" w14:textId="77777777" w:rsidR="00EB72EE" w:rsidRDefault="00EB72EE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05EAEB8" w14:textId="77777777" w:rsidR="00EB72EE" w:rsidRDefault="00EB72EE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B6199FD" w14:textId="77777777" w:rsidR="00F64BE5" w:rsidRDefault="00F64BE5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A5D7440" w14:textId="77777777" w:rsidR="00401EAC" w:rsidRDefault="00401EAC" w:rsidP="00153D1F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E41801D" w14:textId="77777777" w:rsidR="00EB72EE" w:rsidRPr="00EB72EE" w:rsidRDefault="00EB72EE" w:rsidP="00EB72EE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EB72E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役割配置の体制図</w:t>
      </w:r>
    </w:p>
    <w:p w14:paraId="01DC893E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489C58D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46C6447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D4FCF27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9CACDD1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446A763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590605A" w14:textId="77777777" w:rsidR="00F64BE5" w:rsidRDefault="00F64BE5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ECD18F0" w14:textId="77777777" w:rsidR="007F054D" w:rsidRPr="007F054D" w:rsidRDefault="007F054D" w:rsidP="007F054D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関係機関等（国、県、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市町、地元区、土地所有者、地元警察、有害鳥獣捕獲隊等）との連携・交渉・調整方法</w:t>
      </w:r>
    </w:p>
    <w:p w14:paraId="7D428A86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CC920A0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AF59455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A48649C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6488572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73438E9" w14:textId="77777777" w:rsidR="00401EAC" w:rsidRDefault="00401EAC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9781BF5" w14:textId="77777777" w:rsidR="00EB72EE" w:rsidRPr="00401EAC" w:rsidRDefault="00401EAC" w:rsidP="00401EA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401EAC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捕獲実施体制を長期間継続させ、かつ効率的な捕獲を実施するための創意工夫</w:t>
      </w:r>
    </w:p>
    <w:p w14:paraId="3FD573A0" w14:textId="77777777" w:rsidR="00401EAC" w:rsidRDefault="00401EAC" w:rsidP="00401EAC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AC190FF" w14:textId="77777777" w:rsidR="00401EAC" w:rsidRDefault="00401EAC" w:rsidP="00401EAC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EE4789A" w14:textId="77777777" w:rsidR="00401EAC" w:rsidRDefault="00401EAC" w:rsidP="00401EAC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DF3906C" w14:textId="77777777" w:rsidR="00401EAC" w:rsidRDefault="00401EAC" w:rsidP="00401EAC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3F86F68" w14:textId="77777777" w:rsidR="00401EAC" w:rsidRPr="00401EAC" w:rsidRDefault="00401EAC" w:rsidP="00401EAC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CD69909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FB9C736" w14:textId="77777777" w:rsidR="00401EAC" w:rsidRDefault="00401EAC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51C2D65" w14:textId="77777777" w:rsidR="00EB72EE" w:rsidRP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  <w:r w:rsidRPr="00EB72EE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３　安全管理等</w:t>
      </w:r>
    </w:p>
    <w:p w14:paraId="0506602D" w14:textId="77777777" w:rsidR="00EB72EE" w:rsidRPr="00EB72EE" w:rsidRDefault="00EB72EE" w:rsidP="00EB72EE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EB72E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安全管理の手法（地元住民等に対する安全管理および周知の方法を含む）</w:t>
      </w:r>
    </w:p>
    <w:p w14:paraId="60A441B6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879D922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58BA40D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9215121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E32209F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41A7875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68C14B7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703A61F" w14:textId="77777777" w:rsidR="00F64BE5" w:rsidRDefault="00F64BE5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208AD7B" w14:textId="77777777" w:rsidR="00EB72EE" w:rsidRDefault="00EB72EE" w:rsidP="00EB72E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1F426B2" w14:textId="77777777" w:rsidR="00EB72EE" w:rsidRDefault="00EB72EE" w:rsidP="007F054D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事故、災害等発生時の対応</w:t>
      </w:r>
    </w:p>
    <w:p w14:paraId="7E7D3A6D" w14:textId="77777777" w:rsid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537578B" w14:textId="77777777" w:rsid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726315B" w14:textId="77777777" w:rsid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F40634C" w14:textId="77777777" w:rsid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42E4263" w14:textId="77777777" w:rsid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DB59978" w14:textId="77777777" w:rsid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ACD71B3" w14:textId="77777777" w:rsidR="00F64BE5" w:rsidRDefault="00F64BE5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68FC974" w14:textId="77777777" w:rsidR="00F64BE5" w:rsidRDefault="00F64BE5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530306C" w14:textId="77777777" w:rsidR="00F64BE5" w:rsidRDefault="00F64BE5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4BE6B6F" w14:textId="77777777" w:rsidR="007F054D" w:rsidRPr="007F054D" w:rsidRDefault="007F054D" w:rsidP="007F054D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82C771C" w14:textId="77777777" w:rsidR="007F054D" w:rsidRPr="007F054D" w:rsidRDefault="007F054D" w:rsidP="007F054D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事故、災害等発生時の連絡体制　※関係機関等も含めて記載</w:t>
      </w:r>
    </w:p>
    <w:sectPr w:rsidR="007F054D" w:rsidRPr="007F054D" w:rsidSect="006B37D9">
      <w:pgSz w:w="11906" w:h="16838" w:code="9"/>
      <w:pgMar w:top="1418" w:right="124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1668" w14:textId="77777777" w:rsidR="008778A9" w:rsidRDefault="008778A9" w:rsidP="00F97804">
      <w:r>
        <w:separator/>
      </w:r>
    </w:p>
  </w:endnote>
  <w:endnote w:type="continuationSeparator" w:id="0">
    <w:p w14:paraId="7B02EA84" w14:textId="77777777" w:rsidR="008778A9" w:rsidRDefault="008778A9" w:rsidP="00F9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30E7" w14:textId="77777777" w:rsidR="008778A9" w:rsidRDefault="008778A9" w:rsidP="00F97804">
      <w:r>
        <w:separator/>
      </w:r>
    </w:p>
  </w:footnote>
  <w:footnote w:type="continuationSeparator" w:id="0">
    <w:p w14:paraId="4A7D20FF" w14:textId="77777777" w:rsidR="008778A9" w:rsidRDefault="008778A9" w:rsidP="00F97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9D5"/>
    <w:multiLevelType w:val="hybridMultilevel"/>
    <w:tmpl w:val="92B47022"/>
    <w:lvl w:ilvl="0" w:tplc="3A227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E41DB"/>
    <w:multiLevelType w:val="hybridMultilevel"/>
    <w:tmpl w:val="85A6AE56"/>
    <w:lvl w:ilvl="0" w:tplc="7D14FF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4749AC"/>
    <w:multiLevelType w:val="hybridMultilevel"/>
    <w:tmpl w:val="E6C0D1DE"/>
    <w:lvl w:ilvl="0" w:tplc="A23686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5668164">
    <w:abstractNumId w:val="1"/>
  </w:num>
  <w:num w:numId="2" w16cid:durableId="1940209666">
    <w:abstractNumId w:val="2"/>
  </w:num>
  <w:num w:numId="3" w16cid:durableId="141663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56"/>
    <w:rsid w:val="000B01D8"/>
    <w:rsid w:val="001060E6"/>
    <w:rsid w:val="00127BD0"/>
    <w:rsid w:val="00153D1F"/>
    <w:rsid w:val="001F21C3"/>
    <w:rsid w:val="0022579C"/>
    <w:rsid w:val="00237A38"/>
    <w:rsid w:val="002969B0"/>
    <w:rsid w:val="00337697"/>
    <w:rsid w:val="00396452"/>
    <w:rsid w:val="00401EAC"/>
    <w:rsid w:val="0043768E"/>
    <w:rsid w:val="0044649E"/>
    <w:rsid w:val="00451F05"/>
    <w:rsid w:val="00495732"/>
    <w:rsid w:val="0049620A"/>
    <w:rsid w:val="004F2161"/>
    <w:rsid w:val="00553502"/>
    <w:rsid w:val="005C3C93"/>
    <w:rsid w:val="005F09E3"/>
    <w:rsid w:val="00640927"/>
    <w:rsid w:val="006757A4"/>
    <w:rsid w:val="00697464"/>
    <w:rsid w:val="006A16AB"/>
    <w:rsid w:val="006B37D9"/>
    <w:rsid w:val="00706E14"/>
    <w:rsid w:val="00727CD6"/>
    <w:rsid w:val="0077693F"/>
    <w:rsid w:val="007772A6"/>
    <w:rsid w:val="00797A63"/>
    <w:rsid w:val="007C459A"/>
    <w:rsid w:val="007F054D"/>
    <w:rsid w:val="00820D08"/>
    <w:rsid w:val="00852F31"/>
    <w:rsid w:val="008778A9"/>
    <w:rsid w:val="008913A2"/>
    <w:rsid w:val="00915C4A"/>
    <w:rsid w:val="009665DF"/>
    <w:rsid w:val="00996B2B"/>
    <w:rsid w:val="009D0307"/>
    <w:rsid w:val="009F7C6E"/>
    <w:rsid w:val="00A13F01"/>
    <w:rsid w:val="00AB0D18"/>
    <w:rsid w:val="00AC1D24"/>
    <w:rsid w:val="00B046D9"/>
    <w:rsid w:val="00B33688"/>
    <w:rsid w:val="00BA0797"/>
    <w:rsid w:val="00BA6915"/>
    <w:rsid w:val="00BB7452"/>
    <w:rsid w:val="00BC7180"/>
    <w:rsid w:val="00C26E43"/>
    <w:rsid w:val="00C71AB8"/>
    <w:rsid w:val="00CA33EC"/>
    <w:rsid w:val="00D07C64"/>
    <w:rsid w:val="00D31756"/>
    <w:rsid w:val="00E04344"/>
    <w:rsid w:val="00E065E5"/>
    <w:rsid w:val="00E30432"/>
    <w:rsid w:val="00E33C6B"/>
    <w:rsid w:val="00E4158F"/>
    <w:rsid w:val="00E60AED"/>
    <w:rsid w:val="00E772E2"/>
    <w:rsid w:val="00E80F1F"/>
    <w:rsid w:val="00E9446C"/>
    <w:rsid w:val="00EB72EE"/>
    <w:rsid w:val="00EB7DB5"/>
    <w:rsid w:val="00F15007"/>
    <w:rsid w:val="00F15D2E"/>
    <w:rsid w:val="00F63467"/>
    <w:rsid w:val="00F64BE5"/>
    <w:rsid w:val="00F953E7"/>
    <w:rsid w:val="00F97804"/>
    <w:rsid w:val="00FA44FA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E687C"/>
  <w15:chartTrackingRefBased/>
  <w15:docId w15:val="{DF5B86E8-DAE2-47B5-901C-C0AF8736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25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57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7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7804"/>
  </w:style>
  <w:style w:type="paragraph" w:styleId="a8">
    <w:name w:val="footer"/>
    <w:basedOn w:val="a"/>
    <w:link w:val="a9"/>
    <w:uiPriority w:val="99"/>
    <w:unhideWhenUsed/>
    <w:rsid w:val="00F97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427be63065885eac3fac075beefbfe61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59811fa3f09d3b1b1901af16d7051bbb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DF2A1-1593-48AD-A187-DBAFFC1289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38BFD-5F8F-4235-93D0-501C88CB2B6E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65BB49F9-E937-4A0E-A6BC-5FD1AD24A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A2E72-D5A6-49F4-B206-B3E2CEE0D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和久</dc:creator>
  <cp:keywords/>
  <dc:description/>
  <cp:lastModifiedBy>恵美 順幸</cp:lastModifiedBy>
  <cp:revision>2</cp:revision>
  <cp:lastPrinted>2020-04-06T05:40:00Z</cp:lastPrinted>
  <dcterms:created xsi:type="dcterms:W3CDTF">2026-06-05T04:40:00Z</dcterms:created>
  <dcterms:modified xsi:type="dcterms:W3CDTF">2026-06-05T04:40:00Z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