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7D53A" w14:textId="4A19F73B" w:rsidR="00031286" w:rsidRPr="007C60A4" w:rsidRDefault="00B76D32" w:rsidP="007C60A4">
      <w:pPr>
        <w:snapToGrid w:val="0"/>
        <w:spacing w:line="0" w:lineRule="atLeast"/>
        <w:jc w:val="center"/>
        <w:rPr>
          <w:rFonts w:ascii="游ゴシック" w:eastAsia="游ゴシック" w:hAnsi="游ゴシック"/>
          <w:b/>
          <w:bCs/>
          <w:sz w:val="32"/>
          <w:szCs w:val="28"/>
        </w:rPr>
      </w:pPr>
      <w:r>
        <w:rPr>
          <w:rFonts w:ascii="游ゴシック" w:eastAsia="游ゴシック" w:hAnsi="游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7F87D8BA" wp14:editId="0A346C0C">
                <wp:simplePos x="0" y="0"/>
                <wp:positionH relativeFrom="margin">
                  <wp:align>center</wp:align>
                </wp:positionH>
                <wp:positionV relativeFrom="paragraph">
                  <wp:posOffset>-157480</wp:posOffset>
                </wp:positionV>
                <wp:extent cx="5667375" cy="628650"/>
                <wp:effectExtent l="0" t="0" r="28575" b="1905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6286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5400" cap="flat" cmpd="thickThin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51F325" w14:textId="5273FFBB" w:rsidR="00B76D32" w:rsidRPr="00FF724B" w:rsidRDefault="00B76D32" w:rsidP="008A1C7A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FF724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「未来協働プラットフォームふくい」パートナー企業制度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87D8BA" id="四角形: 角を丸くする 10" o:spid="_x0000_s1026" style="position:absolute;left:0;text-align:left;margin-left:0;margin-top:-12.4pt;width:446.25pt;height:49.5pt;z-index:25166643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" fillcolor="#eaf1dd [662]" strokecolor="#00b050" strokeweight="2pt">
                <v:stroke linestyle="thickThin"/>
                <v:textbox inset="2mm,,2mm">
                  <w:txbxContent>
                    <w:p w14:paraId="5C51F325" w14:textId="5273FFBB" w:rsidR="00B76D32" w:rsidRPr="00FF724B" w:rsidRDefault="00B76D32" w:rsidP="008A1C7A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FF724B">
                        <w:rPr>
                          <w:rFonts w:ascii="游ゴシック" w:eastAsia="游ゴシック" w:hAnsi="游ゴシック" w:hint="eastAsia"/>
                          <w:b/>
                          <w:bCs/>
                          <w:sz w:val="32"/>
                          <w:szCs w:val="28"/>
                        </w:rPr>
                        <w:t>「未来協働プラットフォームふくい」パートナー企業制度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A041F7" w14:textId="3C03A2A6" w:rsidR="00FE4D70" w:rsidRPr="007C60A4" w:rsidRDefault="00FE4D70" w:rsidP="00FE4D70">
      <w:pPr>
        <w:rPr>
          <w:rFonts w:ascii="游ゴシック" w:eastAsia="游ゴシック" w:hAnsi="游ゴシック"/>
        </w:rPr>
      </w:pPr>
    </w:p>
    <w:p w14:paraId="00D18759" w14:textId="3588DFC9" w:rsidR="00FE4D70" w:rsidRPr="007C60A4" w:rsidRDefault="003160D2" w:rsidP="00FE4D7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E92D38" wp14:editId="4E38B52D">
                <wp:simplePos x="0" y="0"/>
                <wp:positionH relativeFrom="column">
                  <wp:posOffset>-104140</wp:posOffset>
                </wp:positionH>
                <wp:positionV relativeFrom="paragraph">
                  <wp:posOffset>219075</wp:posOffset>
                </wp:positionV>
                <wp:extent cx="2038350" cy="371475"/>
                <wp:effectExtent l="0" t="0" r="0" b="952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F773C" w14:textId="60557B33" w:rsidR="004209A0" w:rsidRPr="00B76D32" w:rsidRDefault="00AE7148" w:rsidP="003160D2">
                            <w:pPr>
                              <w:jc w:val="distribute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76D3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</w:rPr>
                              <w:t>パートナー企業制度について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92D38" id="四角形: 角を丸くする 5" o:spid="_x0000_s1027" style="position:absolute;left:0;text-align:left;margin-left:-8.2pt;margin-top:17.25pt;width:160.5pt;height:29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" fillcolor="#00b050" stroked="f" strokeweight="2pt">
                <v:textbox inset="2mm,,2mm">
                  <w:txbxContent>
                    <w:p w14:paraId="6FFF773C" w14:textId="60557B33" w:rsidR="004209A0" w:rsidRPr="00B76D32" w:rsidRDefault="00AE7148" w:rsidP="003160D2">
                      <w:pPr>
                        <w:jc w:val="distribute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</w:rPr>
                      </w:pPr>
                      <w:r w:rsidRPr="00B76D3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</w:rPr>
                        <w:t>パートナー企業制度について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EFFFB9" w14:textId="5F6F0177" w:rsidR="00FE4D70" w:rsidRPr="00ED65E9" w:rsidRDefault="003111D0" w:rsidP="00E428C4">
      <w:pPr>
        <w:spacing w:after="240"/>
        <w:rPr>
          <w:rFonts w:ascii="HGPｺﾞｼｯｸE" w:eastAsia="HGPｺﾞｼｯｸE" w:hAnsi="HGPｺﾞｼｯｸE"/>
        </w:rPr>
      </w:pPr>
      <w:r w:rsidRPr="00ED65E9">
        <w:rPr>
          <w:rFonts w:ascii="HGPｺﾞｼｯｸE" w:eastAsia="HGPｺﾞｼｯｸE" w:hAnsi="HGPｺﾞｼｯｸE" w:hint="eastAsia"/>
        </w:rPr>
        <w:t>パートナー企業</w:t>
      </w:r>
      <w:r w:rsidR="00392A8C" w:rsidRPr="00ED65E9">
        <w:rPr>
          <w:rFonts w:ascii="HGPｺﾞｼｯｸE" w:eastAsia="HGPｺﾞｼｯｸE" w:hAnsi="HGPｺﾞｼｯｸE" w:hint="eastAsia"/>
        </w:rPr>
        <w:t>制度</w:t>
      </w:r>
      <w:r w:rsidR="00680EBD" w:rsidRPr="00ED65E9">
        <w:rPr>
          <w:rFonts w:ascii="HGPｺﾞｼｯｸE" w:eastAsia="HGPｺﾞｼｯｸE" w:hAnsi="HGPｺﾞｼｯｸE" w:hint="eastAsia"/>
        </w:rPr>
        <w:t>について</w:t>
      </w:r>
    </w:p>
    <w:p w14:paraId="4BE68603" w14:textId="1B1AF79F" w:rsidR="007C60A4" w:rsidRDefault="003B1418" w:rsidP="0036074B">
      <w:pPr>
        <w:ind w:left="219" w:hangingChars="100" w:hanging="219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</w:t>
      </w:r>
      <w:r w:rsidR="000D3576">
        <w:rPr>
          <w:rFonts w:ascii="游ゴシック" w:eastAsia="游ゴシック" w:hAnsi="游ゴシック" w:hint="eastAsia"/>
        </w:rPr>
        <w:t>プラットフォーム</w:t>
      </w:r>
      <w:r w:rsidR="003E104B">
        <w:rPr>
          <w:rFonts w:ascii="游ゴシック" w:eastAsia="游ゴシック" w:hAnsi="游ゴシック" w:hint="eastAsia"/>
        </w:rPr>
        <w:t>の趣旨に賛同し、</w:t>
      </w:r>
      <w:r w:rsidR="00656C26">
        <w:rPr>
          <w:rFonts w:ascii="游ゴシック" w:eastAsia="游ゴシック" w:hAnsi="游ゴシック" w:hint="eastAsia"/>
        </w:rPr>
        <w:t>県内高等教育機関と協働して</w:t>
      </w:r>
      <w:r w:rsidR="003E104B">
        <w:rPr>
          <w:rFonts w:ascii="游ゴシック" w:eastAsia="游ゴシック" w:hAnsi="游ゴシック" w:hint="eastAsia"/>
        </w:rPr>
        <w:t>実施する事業等に積極的に参加いただける</w:t>
      </w:r>
      <w:r>
        <w:rPr>
          <w:rFonts w:ascii="游ゴシック" w:eastAsia="游ゴシック" w:hAnsi="游ゴシック" w:hint="eastAsia"/>
        </w:rPr>
        <w:t>企業等</w:t>
      </w:r>
      <w:r w:rsidR="00621B2B">
        <w:rPr>
          <w:rFonts w:ascii="游ゴシック" w:eastAsia="游ゴシック" w:hAnsi="游ゴシック" w:hint="eastAsia"/>
        </w:rPr>
        <w:t>の</w:t>
      </w:r>
      <w:r w:rsidR="00D024A8">
        <w:rPr>
          <w:rFonts w:ascii="游ゴシック" w:eastAsia="游ゴシック" w:hAnsi="游ゴシック" w:hint="eastAsia"/>
        </w:rPr>
        <w:t>登録制度</w:t>
      </w:r>
    </w:p>
    <w:p w14:paraId="0F5CC31D" w14:textId="6454843E" w:rsidR="003111D0" w:rsidRPr="003B1418" w:rsidRDefault="003111D0" w:rsidP="00FE4D70">
      <w:pPr>
        <w:rPr>
          <w:rFonts w:ascii="游ゴシック" w:eastAsia="游ゴシック" w:hAnsi="游ゴシック"/>
        </w:rPr>
      </w:pPr>
    </w:p>
    <w:p w14:paraId="7FB9086F" w14:textId="5D0FDE32" w:rsidR="003111D0" w:rsidRDefault="003160D2" w:rsidP="00FE4D7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CEBD6F" wp14:editId="29007A92">
                <wp:simplePos x="0" y="0"/>
                <wp:positionH relativeFrom="column">
                  <wp:posOffset>-104775</wp:posOffset>
                </wp:positionH>
                <wp:positionV relativeFrom="paragraph">
                  <wp:posOffset>207645</wp:posOffset>
                </wp:positionV>
                <wp:extent cx="2038350" cy="371475"/>
                <wp:effectExtent l="0" t="0" r="0" b="952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BC21D01" w14:textId="12264BE2" w:rsidR="003160D2" w:rsidRPr="00B76D32" w:rsidRDefault="003160D2" w:rsidP="003160D2">
                            <w:pPr>
                              <w:jc w:val="distribute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76D3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</w:rPr>
                              <w:t>パートナー企業への参加要件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EBD6F" id="四角形: 角を丸くする 7" o:spid="_x0000_s1028" style="position:absolute;left:0;text-align:left;margin-left:-8.25pt;margin-top:16.35pt;width:160.5pt;height:29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" fillcolor="#00b050" stroked="f" strokeweight="2pt">
                <v:textbox inset="2mm,,2mm">
                  <w:txbxContent>
                    <w:p w14:paraId="0BC21D01" w14:textId="12264BE2" w:rsidR="003160D2" w:rsidRPr="00B76D32" w:rsidRDefault="003160D2" w:rsidP="003160D2">
                      <w:pPr>
                        <w:jc w:val="distribute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</w:rPr>
                      </w:pPr>
                      <w:r w:rsidRPr="00B76D3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</w:rPr>
                        <w:t>パートナー企業への参加要件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574EDD" w14:textId="2D68FEF4" w:rsidR="003111D0" w:rsidRPr="00ED65E9" w:rsidRDefault="00023220" w:rsidP="00E428C4">
      <w:pPr>
        <w:spacing w:after="240"/>
        <w:rPr>
          <w:rFonts w:ascii="HGPｺﾞｼｯｸE" w:eastAsia="HGPｺﾞｼｯｸE" w:hAnsi="HGPｺﾞｼｯｸE"/>
        </w:rPr>
      </w:pPr>
      <w:r w:rsidRPr="00ED65E9">
        <w:rPr>
          <w:rFonts w:ascii="HGPｺﾞｼｯｸE" w:eastAsia="HGPｺﾞｼｯｸE" w:hAnsi="HGPｺﾞｼｯｸE" w:hint="eastAsia"/>
        </w:rPr>
        <w:t>パートナー企業</w:t>
      </w:r>
      <w:r w:rsidR="00680EBD" w:rsidRPr="00ED65E9">
        <w:rPr>
          <w:rFonts w:ascii="HGPｺﾞｼｯｸE" w:eastAsia="HGPｺﾞｼｯｸE" w:hAnsi="HGPｺﾞｼｯｸE" w:hint="eastAsia"/>
        </w:rPr>
        <w:t>へ</w:t>
      </w:r>
      <w:r w:rsidRPr="00ED65E9">
        <w:rPr>
          <w:rFonts w:ascii="HGPｺﾞｼｯｸE" w:eastAsia="HGPｺﾞｼｯｸE" w:hAnsi="HGPｺﾞｼｯｸE" w:hint="eastAsia"/>
        </w:rPr>
        <w:t>の</w:t>
      </w:r>
      <w:r w:rsidR="00680EBD" w:rsidRPr="00ED65E9">
        <w:rPr>
          <w:rFonts w:ascii="HGPｺﾞｼｯｸE" w:eastAsia="HGPｺﾞｼｯｸE" w:hAnsi="HGPｺﾞｼｯｸE" w:hint="eastAsia"/>
        </w:rPr>
        <w:t>参加</w:t>
      </w:r>
      <w:r w:rsidRPr="00ED65E9">
        <w:rPr>
          <w:rFonts w:ascii="HGPｺﾞｼｯｸE" w:eastAsia="HGPｺﾞｼｯｸE" w:hAnsi="HGPｺﾞｼｯｸE" w:hint="eastAsia"/>
        </w:rPr>
        <w:t>要件</w:t>
      </w:r>
    </w:p>
    <w:p w14:paraId="74832F07" w14:textId="52008D1B" w:rsidR="00FB15A5" w:rsidRDefault="00FB15A5" w:rsidP="00694509">
      <w:pPr>
        <w:spacing w:after="120"/>
        <w:ind w:left="329" w:rightChars="38" w:right="83" w:hangingChars="150" w:hanging="329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① 福井県内に</w:t>
      </w:r>
      <w:r w:rsidR="00B175E9">
        <w:rPr>
          <w:rFonts w:ascii="游ゴシック" w:eastAsia="游ゴシック" w:hAnsi="游ゴシック" w:hint="eastAsia"/>
        </w:rPr>
        <w:t>本社や支社等の活動拠点があり、</w:t>
      </w:r>
      <w:r w:rsidR="00BF6974">
        <w:rPr>
          <w:rFonts w:ascii="游ゴシック" w:eastAsia="游ゴシック" w:hAnsi="游ゴシック" w:hint="eastAsia"/>
        </w:rPr>
        <w:t>県内において事業活動を行う企業、</w:t>
      </w:r>
      <w:r w:rsidR="004B270E">
        <w:rPr>
          <w:rFonts w:ascii="游ゴシック" w:eastAsia="游ゴシック" w:hAnsi="游ゴシック" w:hint="eastAsia"/>
        </w:rPr>
        <w:t>ＮＰＯ</w:t>
      </w:r>
      <w:r w:rsidR="00BF6974">
        <w:rPr>
          <w:rFonts w:ascii="游ゴシック" w:eastAsia="游ゴシック" w:hAnsi="游ゴシック" w:hint="eastAsia"/>
        </w:rPr>
        <w:t>法人、その他法人格を有する団体</w:t>
      </w:r>
    </w:p>
    <w:p w14:paraId="2A51789C" w14:textId="66BD973A" w:rsidR="007C60A4" w:rsidRDefault="00FB15A5" w:rsidP="00694509">
      <w:pPr>
        <w:spacing w:after="120"/>
        <w:ind w:rightChars="-454" w:right="-994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②</w:t>
      </w:r>
      <w:r w:rsidR="00C1240C">
        <w:rPr>
          <w:rFonts w:ascii="游ゴシック" w:eastAsia="游ゴシック" w:hAnsi="游ゴシック" w:hint="eastAsia"/>
        </w:rPr>
        <w:t xml:space="preserve"> </w:t>
      </w:r>
      <w:r w:rsidR="00015E1D">
        <w:rPr>
          <w:rFonts w:ascii="游ゴシック" w:eastAsia="游ゴシック" w:hAnsi="游ゴシック" w:hint="eastAsia"/>
        </w:rPr>
        <w:t>プラットフォーム</w:t>
      </w:r>
      <w:r w:rsidR="003519CE">
        <w:rPr>
          <w:rFonts w:ascii="游ゴシック" w:eastAsia="游ゴシック" w:hAnsi="游ゴシック" w:hint="eastAsia"/>
        </w:rPr>
        <w:t>に</w:t>
      </w:r>
      <w:r w:rsidR="00974293">
        <w:rPr>
          <w:rFonts w:ascii="游ゴシック" w:eastAsia="游ゴシック" w:hAnsi="游ゴシック" w:hint="eastAsia"/>
        </w:rPr>
        <w:t>参画</w:t>
      </w:r>
      <w:r w:rsidR="003519CE">
        <w:rPr>
          <w:rFonts w:ascii="游ゴシック" w:eastAsia="游ゴシック" w:hAnsi="游ゴシック" w:hint="eastAsia"/>
        </w:rPr>
        <w:t>する</w:t>
      </w:r>
      <w:r w:rsidR="00F103F0">
        <w:rPr>
          <w:rFonts w:ascii="游ゴシック" w:eastAsia="游ゴシック" w:hAnsi="游ゴシック" w:hint="eastAsia"/>
        </w:rPr>
        <w:t>大学・</w:t>
      </w:r>
      <w:r w:rsidR="00974293">
        <w:rPr>
          <w:rFonts w:ascii="游ゴシック" w:eastAsia="游ゴシック" w:hAnsi="游ゴシック" w:hint="eastAsia"/>
        </w:rPr>
        <w:t>団体</w:t>
      </w:r>
      <w:r w:rsidR="00F103F0">
        <w:rPr>
          <w:rFonts w:ascii="游ゴシック" w:eastAsia="游ゴシック" w:hAnsi="游ゴシック" w:hint="eastAsia"/>
        </w:rPr>
        <w:t>等</w:t>
      </w:r>
      <w:r w:rsidR="00974293">
        <w:rPr>
          <w:rFonts w:ascii="游ゴシック" w:eastAsia="游ゴシック" w:hAnsi="游ゴシック" w:hint="eastAsia"/>
        </w:rPr>
        <w:t>と</w:t>
      </w:r>
      <w:r w:rsidR="00F103F0">
        <w:rPr>
          <w:rFonts w:ascii="游ゴシック" w:eastAsia="游ゴシック" w:hAnsi="游ゴシック" w:hint="eastAsia"/>
        </w:rPr>
        <w:t>の</w:t>
      </w:r>
      <w:r w:rsidR="00974293">
        <w:rPr>
          <w:rFonts w:ascii="游ゴシック" w:eastAsia="游ゴシック" w:hAnsi="游ゴシック" w:hint="eastAsia"/>
        </w:rPr>
        <w:t>協力の下、</w:t>
      </w:r>
      <w:r w:rsidR="000B0E08">
        <w:rPr>
          <w:rFonts w:ascii="游ゴシック" w:eastAsia="游ゴシック" w:hAnsi="游ゴシック" w:hint="eastAsia"/>
        </w:rPr>
        <w:t>地域社会の維持発展に貢献する</w:t>
      </w:r>
    </w:p>
    <w:p w14:paraId="57626BF2" w14:textId="41EFB0D4" w:rsidR="00023220" w:rsidRDefault="00FB15A5" w:rsidP="00530100">
      <w:pPr>
        <w:spacing w:after="1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③</w:t>
      </w:r>
      <w:r w:rsidR="00C1240C">
        <w:rPr>
          <w:rFonts w:ascii="游ゴシック" w:eastAsia="游ゴシック" w:hAnsi="游ゴシック" w:hint="eastAsia"/>
        </w:rPr>
        <w:t xml:space="preserve"> </w:t>
      </w:r>
      <w:r w:rsidR="00DC6BD7">
        <w:rPr>
          <w:rFonts w:ascii="游ゴシック" w:eastAsia="游ゴシック" w:hAnsi="游ゴシック" w:hint="eastAsia"/>
        </w:rPr>
        <w:t>プラットフォームで行われる各種事業等へ積極的に参加、協力する</w:t>
      </w:r>
    </w:p>
    <w:p w14:paraId="7E2589FA" w14:textId="7818CD43" w:rsidR="00023220" w:rsidRDefault="00FB15A5" w:rsidP="00FE4D7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④</w:t>
      </w:r>
      <w:r w:rsidR="00C1240C">
        <w:rPr>
          <w:rFonts w:ascii="游ゴシック" w:eastAsia="游ゴシック" w:hAnsi="游ゴシック" w:hint="eastAsia"/>
        </w:rPr>
        <w:t xml:space="preserve"> </w:t>
      </w:r>
      <w:r w:rsidR="00073846">
        <w:rPr>
          <w:rFonts w:ascii="游ゴシック" w:eastAsia="游ゴシック" w:hAnsi="游ゴシック" w:hint="eastAsia"/>
        </w:rPr>
        <w:t>高等教育機関の新規学卒者を対象とする求人を行っている、</w:t>
      </w:r>
      <w:r w:rsidR="004B270E">
        <w:rPr>
          <w:rFonts w:ascii="游ゴシック" w:eastAsia="游ゴシック" w:hAnsi="游ゴシック" w:hint="eastAsia"/>
        </w:rPr>
        <w:t>また</w:t>
      </w:r>
      <w:r w:rsidR="00073846">
        <w:rPr>
          <w:rFonts w:ascii="游ゴシック" w:eastAsia="游ゴシック" w:hAnsi="游ゴシック" w:hint="eastAsia"/>
        </w:rPr>
        <w:t>は今後行う予定がある</w:t>
      </w:r>
    </w:p>
    <w:p w14:paraId="70953D4D" w14:textId="607E4484" w:rsidR="00C1240C" w:rsidRDefault="00C1240C" w:rsidP="00FE4D70">
      <w:pPr>
        <w:rPr>
          <w:rFonts w:ascii="游ゴシック" w:eastAsia="游ゴシック" w:hAnsi="游ゴシック"/>
        </w:rPr>
      </w:pPr>
    </w:p>
    <w:p w14:paraId="5B5EA279" w14:textId="67177170" w:rsidR="00C1240C" w:rsidRDefault="003160D2" w:rsidP="00FE4D7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E99E52" wp14:editId="6E7169EA">
                <wp:simplePos x="0" y="0"/>
                <wp:positionH relativeFrom="column">
                  <wp:posOffset>-114300</wp:posOffset>
                </wp:positionH>
                <wp:positionV relativeFrom="paragraph">
                  <wp:posOffset>40005</wp:posOffset>
                </wp:positionV>
                <wp:extent cx="2038350" cy="371475"/>
                <wp:effectExtent l="0" t="0" r="0" b="952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446592A" w14:textId="50E6968B" w:rsidR="003160D2" w:rsidRPr="00B76D32" w:rsidRDefault="003160D2" w:rsidP="003160D2">
                            <w:pPr>
                              <w:jc w:val="distribute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76D3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</w:rPr>
                              <w:t>パートナー企業になると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E99E52" id="四角形: 角を丸くする 8" o:spid="_x0000_s1029" style="position:absolute;left:0;text-align:left;margin-left:-9pt;margin-top:3.15pt;width:160.5pt;height:29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" fillcolor="#00b050" stroked="f" strokeweight="2pt">
                <v:textbox inset="2mm,,2mm">
                  <w:txbxContent>
                    <w:p w14:paraId="5446592A" w14:textId="50E6968B" w:rsidR="003160D2" w:rsidRPr="00B76D32" w:rsidRDefault="003160D2" w:rsidP="003160D2">
                      <w:pPr>
                        <w:jc w:val="distribute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</w:rPr>
                      </w:pPr>
                      <w:r w:rsidRPr="00B76D3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</w:rPr>
                        <w:t>パートナー企業になると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C7599A" w14:textId="0124CCE8" w:rsidR="003160D2" w:rsidRPr="003160D2" w:rsidRDefault="003160D2" w:rsidP="00EF3ED1">
      <w:pPr>
        <w:ind w:rightChars="-389" w:right="-852"/>
        <w:rPr>
          <w:rFonts w:ascii="HGPｺﾞｼｯｸE" w:eastAsia="HGPｺﾞｼｯｸE" w:hAnsi="HGPｺﾞｼｯｸE"/>
          <w:spacing w:val="36"/>
          <w:kern w:val="0"/>
        </w:rPr>
      </w:pPr>
    </w:p>
    <w:p w14:paraId="6B6F17E1" w14:textId="656E6C1D" w:rsidR="00FB729B" w:rsidRPr="00AF39D7" w:rsidRDefault="001C18F5" w:rsidP="00EF3ED1">
      <w:pPr>
        <w:ind w:rightChars="-389" w:right="-852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・プラットフォーム</w:t>
      </w:r>
      <w:r w:rsidR="00CB2949">
        <w:rPr>
          <w:rFonts w:ascii="游ゴシック" w:eastAsia="游ゴシック" w:hAnsi="游ゴシック" w:hint="eastAsia"/>
        </w:rPr>
        <w:t>が行う</w:t>
      </w:r>
      <w:r w:rsidR="003254D7">
        <w:rPr>
          <w:rFonts w:ascii="游ゴシック" w:eastAsia="游ゴシック" w:hAnsi="游ゴシック" w:hint="eastAsia"/>
        </w:rPr>
        <w:t>各</w:t>
      </w:r>
      <w:r w:rsidR="00415BF7">
        <w:rPr>
          <w:rFonts w:ascii="游ゴシック" w:eastAsia="游ゴシック" w:hAnsi="游ゴシック" w:hint="eastAsia"/>
        </w:rPr>
        <w:t>種事業</w:t>
      </w:r>
      <w:r w:rsidR="00AF0AAF">
        <w:rPr>
          <w:rFonts w:ascii="游ゴシック" w:eastAsia="游ゴシック" w:hAnsi="游ゴシック" w:hint="eastAsia"/>
        </w:rPr>
        <w:t>への</w:t>
      </w:r>
      <w:r w:rsidR="0033692E">
        <w:rPr>
          <w:rFonts w:ascii="游ゴシック" w:eastAsia="游ゴシック" w:hAnsi="游ゴシック" w:hint="eastAsia"/>
        </w:rPr>
        <w:t>優先</w:t>
      </w:r>
      <w:r w:rsidR="005955E1">
        <w:rPr>
          <w:rFonts w:ascii="游ゴシック" w:eastAsia="游ゴシック" w:hAnsi="游ゴシック" w:hint="eastAsia"/>
        </w:rPr>
        <w:t>参加</w:t>
      </w:r>
      <w:r w:rsidR="00AF39D7">
        <w:rPr>
          <w:rFonts w:ascii="游ゴシック" w:eastAsia="游ゴシック" w:hAnsi="游ゴシック" w:hint="eastAsia"/>
        </w:rPr>
        <w:t>など、県内高等教育機関との連携</w:t>
      </w:r>
      <w:r w:rsidR="00F84E1C">
        <w:rPr>
          <w:rFonts w:ascii="游ゴシック" w:eastAsia="游ゴシック" w:hAnsi="游ゴシック" w:hint="eastAsia"/>
        </w:rPr>
        <w:t>が</w:t>
      </w:r>
      <w:r w:rsidR="00AF39D7">
        <w:rPr>
          <w:rFonts w:ascii="游ゴシック" w:eastAsia="游ゴシック" w:hAnsi="游ゴシック" w:hint="eastAsia"/>
        </w:rPr>
        <w:t>強化</w:t>
      </w:r>
    </w:p>
    <w:p w14:paraId="112A8CC4" w14:textId="715C82B5" w:rsidR="005955E1" w:rsidRDefault="006B74A1" w:rsidP="00FB729B">
      <w:pPr>
        <w:spacing w:after="120"/>
        <w:ind w:rightChars="-389" w:right="-852" w:firstLineChars="100" w:firstLine="219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</w:t>
      </w:r>
      <w:r w:rsidR="008825AD">
        <w:rPr>
          <w:rFonts w:ascii="游ゴシック" w:eastAsia="游ゴシック" w:hAnsi="游ゴシック" w:hint="eastAsia"/>
        </w:rPr>
        <w:t>県内大学等</w:t>
      </w:r>
      <w:r w:rsidR="00FB729B">
        <w:rPr>
          <w:rFonts w:ascii="游ゴシック" w:eastAsia="游ゴシック" w:hAnsi="游ゴシック" w:hint="eastAsia"/>
        </w:rPr>
        <w:t>と連携した</w:t>
      </w:r>
      <w:r w:rsidR="00286620">
        <w:rPr>
          <w:rFonts w:ascii="游ゴシック" w:eastAsia="游ゴシック" w:hAnsi="游ゴシック" w:hint="eastAsia"/>
        </w:rPr>
        <w:t>「</w:t>
      </w:r>
      <w:r w:rsidR="00333B7E">
        <w:rPr>
          <w:rFonts w:ascii="游ゴシック" w:eastAsia="游ゴシック" w:hAnsi="游ゴシック" w:hint="eastAsia"/>
        </w:rPr>
        <w:t>課題解決</w:t>
      </w:r>
      <w:r w:rsidR="00FB729B">
        <w:rPr>
          <w:rFonts w:ascii="游ゴシック" w:eastAsia="游ゴシック" w:hAnsi="游ゴシック" w:hint="eastAsia"/>
        </w:rPr>
        <w:t>型</w:t>
      </w:r>
      <w:r w:rsidR="005C7BA0">
        <w:rPr>
          <w:rFonts w:ascii="游ゴシック" w:eastAsia="游ゴシック" w:hAnsi="游ゴシック" w:hint="eastAsia"/>
        </w:rPr>
        <w:t>学習</w:t>
      </w:r>
      <w:r w:rsidR="00286620">
        <w:rPr>
          <w:rFonts w:ascii="游ゴシック" w:eastAsia="游ゴシック" w:hAnsi="游ゴシック" w:hint="eastAsia"/>
        </w:rPr>
        <w:t>」「</w:t>
      </w:r>
      <w:r w:rsidR="00FB729B">
        <w:rPr>
          <w:rFonts w:ascii="游ゴシック" w:eastAsia="游ゴシック" w:hAnsi="游ゴシック" w:hint="eastAsia"/>
        </w:rPr>
        <w:t>共同研究・</w:t>
      </w:r>
      <w:r w:rsidR="00D26C42">
        <w:rPr>
          <w:rFonts w:ascii="游ゴシック" w:eastAsia="游ゴシック" w:hAnsi="游ゴシック" w:hint="eastAsia"/>
        </w:rPr>
        <w:t>共同</w:t>
      </w:r>
      <w:r w:rsidR="00FB729B">
        <w:rPr>
          <w:rFonts w:ascii="游ゴシック" w:eastAsia="游ゴシック" w:hAnsi="游ゴシック" w:hint="eastAsia"/>
        </w:rPr>
        <w:t>調査活動</w:t>
      </w:r>
      <w:r w:rsidR="00015467">
        <w:rPr>
          <w:rFonts w:ascii="游ゴシック" w:eastAsia="游ゴシック" w:hAnsi="游ゴシック" w:hint="eastAsia"/>
        </w:rPr>
        <w:t>」</w:t>
      </w:r>
      <w:r w:rsidR="00286620">
        <w:rPr>
          <w:rFonts w:ascii="游ゴシック" w:eastAsia="游ゴシック" w:hAnsi="游ゴシック" w:hint="eastAsia"/>
        </w:rPr>
        <w:t>「</w:t>
      </w:r>
      <w:r w:rsidR="00977BE6">
        <w:rPr>
          <w:rFonts w:ascii="游ゴシック" w:eastAsia="游ゴシック" w:hAnsi="游ゴシック" w:hint="eastAsia"/>
        </w:rPr>
        <w:t>就職促進事業</w:t>
      </w:r>
      <w:r w:rsidR="00286620">
        <w:rPr>
          <w:rFonts w:ascii="游ゴシック" w:eastAsia="游ゴシック" w:hAnsi="游ゴシック" w:hint="eastAsia"/>
        </w:rPr>
        <w:t>」</w:t>
      </w:r>
      <w:r w:rsidR="00333B7E">
        <w:rPr>
          <w:rFonts w:ascii="游ゴシック" w:eastAsia="游ゴシック" w:hAnsi="游ゴシック" w:hint="eastAsia"/>
        </w:rPr>
        <w:t>等</w:t>
      </w:r>
      <w:r>
        <w:rPr>
          <w:rFonts w:ascii="游ゴシック" w:eastAsia="游ゴシック" w:hAnsi="游ゴシック" w:hint="eastAsia"/>
        </w:rPr>
        <w:t>）</w:t>
      </w:r>
    </w:p>
    <w:p w14:paraId="6495EF1B" w14:textId="3850F74B" w:rsidR="005A1D1F" w:rsidRDefault="006B74A1" w:rsidP="00530100">
      <w:pPr>
        <w:spacing w:after="1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</w:t>
      </w:r>
      <w:r w:rsidR="005A1D1F">
        <w:rPr>
          <w:rFonts w:ascii="游ゴシック" w:eastAsia="游ゴシック" w:hAnsi="游ゴシック" w:hint="eastAsia"/>
        </w:rPr>
        <w:t>プラットフォーム</w:t>
      </w:r>
      <w:r w:rsidR="0005476A">
        <w:rPr>
          <w:rFonts w:ascii="游ゴシック" w:eastAsia="游ゴシック" w:hAnsi="游ゴシック" w:hint="eastAsia"/>
        </w:rPr>
        <w:t>が</w:t>
      </w:r>
      <w:r w:rsidR="00135A8D">
        <w:rPr>
          <w:rFonts w:ascii="游ゴシック" w:eastAsia="游ゴシック" w:hAnsi="游ゴシック" w:hint="eastAsia"/>
        </w:rPr>
        <w:t>行</w:t>
      </w:r>
      <w:r w:rsidR="0005476A">
        <w:rPr>
          <w:rFonts w:ascii="游ゴシック" w:eastAsia="游ゴシック" w:hAnsi="游ゴシック" w:hint="eastAsia"/>
        </w:rPr>
        <w:t>う意識</w:t>
      </w:r>
      <w:r w:rsidR="005A1D1F">
        <w:rPr>
          <w:rFonts w:ascii="游ゴシック" w:eastAsia="游ゴシック" w:hAnsi="游ゴシック" w:hint="eastAsia"/>
        </w:rPr>
        <w:t>調査</w:t>
      </w:r>
      <w:r w:rsidR="00015467">
        <w:rPr>
          <w:rFonts w:ascii="游ゴシック" w:eastAsia="游ゴシック" w:hAnsi="游ゴシック" w:hint="eastAsia"/>
        </w:rPr>
        <w:t>結果</w:t>
      </w:r>
      <w:r w:rsidR="0005476A">
        <w:rPr>
          <w:rFonts w:ascii="游ゴシック" w:eastAsia="游ゴシック" w:hAnsi="游ゴシック" w:hint="eastAsia"/>
        </w:rPr>
        <w:t>等</w:t>
      </w:r>
      <w:r w:rsidR="0062369B">
        <w:rPr>
          <w:rFonts w:ascii="游ゴシック" w:eastAsia="游ゴシック" w:hAnsi="游ゴシック" w:hint="eastAsia"/>
        </w:rPr>
        <w:t>の情報共有（</w:t>
      </w:r>
      <w:r w:rsidR="00EC3771">
        <w:rPr>
          <w:rFonts w:ascii="游ゴシック" w:eastAsia="游ゴシック" w:hAnsi="游ゴシック" w:hint="eastAsia"/>
        </w:rPr>
        <w:t>県内</w:t>
      </w:r>
      <w:r w:rsidR="00D46817">
        <w:rPr>
          <w:rFonts w:ascii="游ゴシック" w:eastAsia="游ゴシック" w:hAnsi="游ゴシック" w:hint="eastAsia"/>
        </w:rPr>
        <w:t>学生</w:t>
      </w:r>
      <w:r w:rsidR="00EC3771">
        <w:rPr>
          <w:rFonts w:ascii="游ゴシック" w:eastAsia="游ゴシック" w:hAnsi="游ゴシック" w:hint="eastAsia"/>
        </w:rPr>
        <w:t>の</w:t>
      </w:r>
      <w:r w:rsidR="00FC4EC3">
        <w:rPr>
          <w:rFonts w:ascii="游ゴシック" w:eastAsia="游ゴシック" w:hAnsi="游ゴシック" w:hint="eastAsia"/>
        </w:rPr>
        <w:t>意識</w:t>
      </w:r>
      <w:r w:rsidR="00D46817">
        <w:rPr>
          <w:rFonts w:ascii="游ゴシック" w:eastAsia="游ゴシック" w:hAnsi="游ゴシック" w:hint="eastAsia"/>
        </w:rPr>
        <w:t>調査</w:t>
      </w:r>
      <w:r w:rsidR="00FC4EC3">
        <w:rPr>
          <w:rFonts w:ascii="游ゴシック" w:eastAsia="游ゴシック" w:hAnsi="游ゴシック" w:hint="eastAsia"/>
        </w:rPr>
        <w:t xml:space="preserve"> 等</w:t>
      </w:r>
      <w:r w:rsidR="0062369B">
        <w:rPr>
          <w:rFonts w:ascii="游ゴシック" w:eastAsia="游ゴシック" w:hAnsi="游ゴシック" w:hint="eastAsia"/>
        </w:rPr>
        <w:t>）</w:t>
      </w:r>
    </w:p>
    <w:p w14:paraId="6FBFFAF9" w14:textId="434650CC" w:rsidR="005A1D1F" w:rsidRDefault="00E52D8B" w:rsidP="00FE4D7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・パートナー企業として</w:t>
      </w:r>
      <w:r w:rsidR="009B2CB7">
        <w:rPr>
          <w:rFonts w:ascii="游ゴシック" w:eastAsia="游ゴシック" w:hAnsi="游ゴシック" w:hint="eastAsia"/>
        </w:rPr>
        <w:t>登録した</w:t>
      </w:r>
      <w:r>
        <w:rPr>
          <w:rFonts w:ascii="游ゴシック" w:eastAsia="游ゴシック" w:hAnsi="游ゴシック" w:hint="eastAsia"/>
        </w:rPr>
        <w:t>企業等</w:t>
      </w:r>
      <w:r w:rsidR="008331A8">
        <w:rPr>
          <w:rFonts w:ascii="游ゴシック" w:eastAsia="游ゴシック" w:hAnsi="游ゴシック" w:hint="eastAsia"/>
        </w:rPr>
        <w:t>を</w:t>
      </w:r>
      <w:r>
        <w:rPr>
          <w:rFonts w:ascii="游ゴシック" w:eastAsia="游ゴシック" w:hAnsi="游ゴシック" w:hint="eastAsia"/>
        </w:rPr>
        <w:t>一覧</w:t>
      </w:r>
      <w:r w:rsidR="007F4891">
        <w:rPr>
          <w:rFonts w:ascii="游ゴシック" w:eastAsia="游ゴシック" w:hAnsi="游ゴシック" w:hint="eastAsia"/>
        </w:rPr>
        <w:t>に</w:t>
      </w:r>
      <w:r>
        <w:rPr>
          <w:rFonts w:ascii="游ゴシック" w:eastAsia="游ゴシック" w:hAnsi="游ゴシック" w:hint="eastAsia"/>
        </w:rPr>
        <w:t>整理し、</w:t>
      </w:r>
      <w:r w:rsidR="00FB17A7">
        <w:rPr>
          <w:rFonts w:ascii="游ゴシック" w:eastAsia="游ゴシック" w:hAnsi="游ゴシック" w:hint="eastAsia"/>
        </w:rPr>
        <w:t>県ホームページ等で公表</w:t>
      </w:r>
    </w:p>
    <w:p w14:paraId="4E2319E3" w14:textId="2D6DDB38" w:rsidR="007F687F" w:rsidRPr="000242AA" w:rsidRDefault="007F687F" w:rsidP="00FE4D70">
      <w:pPr>
        <w:rPr>
          <w:rFonts w:ascii="游ゴシック" w:eastAsia="游ゴシック" w:hAnsi="游ゴシック"/>
        </w:rPr>
      </w:pPr>
    </w:p>
    <w:p w14:paraId="2615C502" w14:textId="3596C4CF" w:rsidR="00931524" w:rsidRDefault="003160D2" w:rsidP="00FE4D7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F7E446" wp14:editId="30B8A9CB">
                <wp:simplePos x="0" y="0"/>
                <wp:positionH relativeFrom="column">
                  <wp:posOffset>-104775</wp:posOffset>
                </wp:positionH>
                <wp:positionV relativeFrom="paragraph">
                  <wp:posOffset>186690</wp:posOffset>
                </wp:positionV>
                <wp:extent cx="2038350" cy="371475"/>
                <wp:effectExtent l="0" t="0" r="0" b="952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95BF474" w14:textId="62501E2A" w:rsidR="003160D2" w:rsidRPr="00B76D32" w:rsidRDefault="003160D2" w:rsidP="003160D2">
                            <w:pPr>
                              <w:jc w:val="distribute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76D3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</w:rPr>
                              <w:t>パートナー企業への参加方法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F7E446" id="四角形: 角を丸くする 9" o:spid="_x0000_s1030" style="position:absolute;left:0;text-align:left;margin-left:-8.25pt;margin-top:14.7pt;width:160.5pt;height:29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" fillcolor="#00b050" stroked="f" strokeweight="2pt">
                <v:textbox inset="2mm,,2mm">
                  <w:txbxContent>
                    <w:p w14:paraId="295BF474" w14:textId="62501E2A" w:rsidR="003160D2" w:rsidRPr="00B76D32" w:rsidRDefault="003160D2" w:rsidP="003160D2">
                      <w:pPr>
                        <w:jc w:val="distribute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</w:rPr>
                      </w:pPr>
                      <w:r w:rsidRPr="00B76D3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</w:rPr>
                        <w:t>パートナー企業への参加方法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CC2442" w14:textId="1D527278" w:rsidR="00931524" w:rsidRPr="00ED65E9" w:rsidRDefault="00931524" w:rsidP="00E428C4">
      <w:pPr>
        <w:spacing w:after="240"/>
        <w:rPr>
          <w:rFonts w:ascii="HGPｺﾞｼｯｸE" w:eastAsia="HGPｺﾞｼｯｸE" w:hAnsi="HGPｺﾞｼｯｸE"/>
        </w:rPr>
      </w:pPr>
      <w:r w:rsidRPr="00ED65E9">
        <w:rPr>
          <w:rFonts w:ascii="HGPｺﾞｼｯｸE" w:eastAsia="HGPｺﾞｼｯｸE" w:hAnsi="HGPｺﾞｼｯｸE" w:hint="eastAsia"/>
        </w:rPr>
        <w:t>パートナー企業</w:t>
      </w:r>
      <w:r w:rsidR="00BA4143">
        <w:rPr>
          <w:rFonts w:ascii="HGPｺﾞｼｯｸE" w:eastAsia="HGPｺﾞｼｯｸE" w:hAnsi="HGPｺﾞｼｯｸE" w:hint="eastAsia"/>
        </w:rPr>
        <w:t>へ</w:t>
      </w:r>
      <w:r w:rsidRPr="00ED65E9">
        <w:rPr>
          <w:rFonts w:ascii="HGPｺﾞｼｯｸE" w:eastAsia="HGPｺﾞｼｯｸE" w:hAnsi="HGPｺﾞｼｯｸE" w:hint="eastAsia"/>
        </w:rPr>
        <w:t>の</w:t>
      </w:r>
      <w:r w:rsidR="00BA4143">
        <w:rPr>
          <w:rFonts w:ascii="HGPｺﾞｼｯｸE" w:eastAsia="HGPｺﾞｼｯｸE" w:hAnsi="HGPｺﾞｼｯｸE" w:hint="eastAsia"/>
        </w:rPr>
        <w:t>参加</w:t>
      </w:r>
      <w:r w:rsidR="002875A4" w:rsidRPr="00ED65E9">
        <w:rPr>
          <w:rFonts w:ascii="HGPｺﾞｼｯｸE" w:eastAsia="HGPｺﾞｼｯｸE" w:hAnsi="HGPｺﾞｼｯｸE" w:hint="eastAsia"/>
        </w:rPr>
        <w:t>方法</w:t>
      </w:r>
    </w:p>
    <w:p w14:paraId="6D5000E5" w14:textId="01CEDF5A" w:rsidR="00526287" w:rsidRDefault="00931524" w:rsidP="0074704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</w:t>
      </w:r>
      <w:r w:rsidR="00D939C7">
        <w:rPr>
          <w:rFonts w:ascii="游ゴシック" w:eastAsia="游ゴシック" w:hAnsi="游ゴシック" w:hint="eastAsia"/>
        </w:rPr>
        <w:t>県が作成する</w:t>
      </w:r>
      <w:r w:rsidR="00DB0A4C">
        <w:rPr>
          <w:rFonts w:ascii="游ゴシック" w:eastAsia="游ゴシック" w:hAnsi="游ゴシック" w:hint="eastAsia"/>
        </w:rPr>
        <w:t>参加</w:t>
      </w:r>
      <w:r w:rsidR="00D939C7">
        <w:rPr>
          <w:rFonts w:ascii="游ゴシック" w:eastAsia="游ゴシック" w:hAnsi="游ゴシック" w:hint="eastAsia"/>
        </w:rPr>
        <w:t>申込書</w:t>
      </w:r>
      <w:r w:rsidR="00526287">
        <w:rPr>
          <w:rFonts w:ascii="游ゴシック" w:eastAsia="游ゴシック" w:hAnsi="游ゴシック" w:hint="eastAsia"/>
        </w:rPr>
        <w:t>に必要事項を記入し、福井県大学私学課へ提出</w:t>
      </w:r>
    </w:p>
    <w:p w14:paraId="27E6DACE" w14:textId="132EE076" w:rsidR="008E3577" w:rsidRPr="008E3577" w:rsidRDefault="00542C7A" w:rsidP="008E3577">
      <w:pPr>
        <w:spacing w:afterLines="50" w:after="201"/>
        <w:ind w:firstLineChars="100" w:firstLine="219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</w:t>
      </w:r>
      <w:r w:rsidR="002875A4">
        <w:rPr>
          <w:rFonts w:ascii="游ゴシック" w:eastAsia="游ゴシック" w:hAnsi="游ゴシック" w:hint="eastAsia"/>
        </w:rPr>
        <w:t>県において審査</w:t>
      </w:r>
      <w:r w:rsidR="008F2CE8">
        <w:rPr>
          <w:rFonts w:ascii="游ゴシック" w:eastAsia="游ゴシック" w:hAnsi="游ゴシック" w:hint="eastAsia"/>
        </w:rPr>
        <w:t>のうえ</w:t>
      </w:r>
      <w:r w:rsidR="002875A4">
        <w:rPr>
          <w:rFonts w:ascii="游ゴシック" w:eastAsia="游ゴシック" w:hAnsi="游ゴシック" w:hint="eastAsia"/>
        </w:rPr>
        <w:t>登録</w:t>
      </w:r>
      <w:r w:rsidR="008F2CE8">
        <w:rPr>
          <w:rFonts w:ascii="游ゴシック" w:eastAsia="游ゴシック" w:hAnsi="游ゴシック" w:hint="eastAsia"/>
        </w:rPr>
        <w:t>。</w:t>
      </w:r>
      <w:r w:rsidR="003661A3">
        <w:rPr>
          <w:rFonts w:ascii="游ゴシック" w:eastAsia="游ゴシック" w:hAnsi="游ゴシック" w:hint="eastAsia"/>
        </w:rPr>
        <w:t>県内高等教育機関との間で</w:t>
      </w:r>
      <w:r w:rsidR="00212950">
        <w:rPr>
          <w:rFonts w:ascii="游ゴシック" w:eastAsia="游ゴシック" w:hAnsi="游ゴシック" w:hint="eastAsia"/>
        </w:rPr>
        <w:t>登録</w:t>
      </w:r>
      <w:r w:rsidR="003661A3">
        <w:rPr>
          <w:rFonts w:ascii="游ゴシック" w:eastAsia="游ゴシック" w:hAnsi="游ゴシック" w:hint="eastAsia"/>
        </w:rPr>
        <w:t>情報</w:t>
      </w:r>
      <w:r w:rsidR="001F2F3A">
        <w:rPr>
          <w:rFonts w:ascii="游ゴシック" w:eastAsia="游ゴシック" w:hAnsi="游ゴシック" w:hint="eastAsia"/>
        </w:rPr>
        <w:t>を</w:t>
      </w:r>
      <w:r w:rsidR="003661A3">
        <w:rPr>
          <w:rFonts w:ascii="游ゴシック" w:eastAsia="游ゴシック" w:hAnsi="游ゴシック" w:hint="eastAsia"/>
        </w:rPr>
        <w:t>共有</w:t>
      </w:r>
      <w:r w:rsidR="007F4891">
        <w:rPr>
          <w:rFonts w:ascii="游ゴシック" w:eastAsia="游ゴシック" w:hAnsi="游ゴシック" w:hint="eastAsia"/>
        </w:rPr>
        <w:t>・活用</w:t>
      </w:r>
      <w:r w:rsidR="008F2CE8">
        <w:rPr>
          <w:rFonts w:ascii="游ゴシック" w:eastAsia="游ゴシック" w:hAnsi="游ゴシック" w:hint="eastAsia"/>
        </w:rPr>
        <w:t>）</w:t>
      </w:r>
    </w:p>
    <w:p w14:paraId="0BC3E3DE" w14:textId="0E80D28B" w:rsidR="00036615" w:rsidRPr="0089027B" w:rsidRDefault="00A662DA" w:rsidP="0074704C">
      <w:pPr>
        <w:widowControl/>
        <w:spacing w:line="240" w:lineRule="atLeast"/>
        <w:jc w:val="left"/>
        <w:rPr>
          <w:rFonts w:asciiTheme="minorEastAsia" w:hAnsiTheme="minorEastAsia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58BFD7" wp14:editId="629C75A9">
                <wp:simplePos x="0" y="0"/>
                <wp:positionH relativeFrom="margin">
                  <wp:posOffset>-94616</wp:posOffset>
                </wp:positionH>
                <wp:positionV relativeFrom="paragraph">
                  <wp:posOffset>270510</wp:posOffset>
                </wp:positionV>
                <wp:extent cx="6105525" cy="8382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D62AC" w14:textId="220BD540" w:rsidR="008E3577" w:rsidRPr="0074704C" w:rsidRDefault="008E3577" w:rsidP="00A662DA">
                            <w:pPr>
                              <w:widowControl/>
                              <w:spacing w:line="240" w:lineRule="atLeast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74704C">
                              <w:rPr>
                                <w:rFonts w:asciiTheme="minorEastAsia" w:hAnsiTheme="minorEastAsia" w:hint="eastAsia"/>
                              </w:rPr>
                              <w:t>問合せ先　　総務部大学私学課高等教育グループ　０７７６－２０－０２４５</w:t>
                            </w:r>
                          </w:p>
                          <w:p w14:paraId="115F54A0" w14:textId="7E5C71C1" w:rsidR="008E3577" w:rsidRPr="0089027B" w:rsidRDefault="008E3577" w:rsidP="00A662DA">
                            <w:pPr>
                              <w:widowControl/>
                              <w:spacing w:line="240" w:lineRule="atLeast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A662DA">
                              <w:rPr>
                                <w:rFonts w:asciiTheme="minorEastAsia" w:hAnsiTheme="minorEastAsia" w:hint="eastAsia"/>
                                <w:spacing w:val="39"/>
                                <w:kern w:val="0"/>
                                <w:fitText w:val="876" w:id="-1690051072"/>
                              </w:rPr>
                              <w:t>提出</w:t>
                            </w:r>
                            <w:r w:rsidRPr="00A662DA">
                              <w:rPr>
                                <w:rFonts w:asciiTheme="minorEastAsia" w:hAnsiTheme="minorEastAsia" w:hint="eastAsia"/>
                                <w:kern w:val="0"/>
                                <w:fitText w:val="876" w:id="-1690051072"/>
                              </w:rPr>
                              <w:t>先</w:t>
                            </w:r>
                            <w:r w:rsidRPr="0089027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A662DA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89027B">
                              <w:rPr>
                                <w:rFonts w:asciiTheme="minorEastAsia" w:hAnsiTheme="minorEastAsia" w:hint="eastAsia"/>
                              </w:rPr>
                              <w:t>郵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　</w:t>
                            </w:r>
                            <w:r w:rsidRPr="0089027B">
                              <w:rPr>
                                <w:rFonts w:asciiTheme="minorEastAsia" w:hAnsiTheme="minorEastAsia" w:hint="eastAsia"/>
                              </w:rPr>
                              <w:t>送　〒9</w:t>
                            </w:r>
                            <w:r w:rsidRPr="0089027B">
                              <w:rPr>
                                <w:rFonts w:asciiTheme="minorEastAsia" w:hAnsiTheme="minorEastAsia"/>
                              </w:rPr>
                              <w:t>10-8580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89027B">
                              <w:rPr>
                                <w:rFonts w:asciiTheme="minorEastAsia" w:hAnsiTheme="minorEastAsia" w:hint="eastAsia"/>
                              </w:rPr>
                              <w:t>福井市大手3丁目17－１　福井県総務部大学私学課</w:t>
                            </w:r>
                          </w:p>
                          <w:p w14:paraId="2402B920" w14:textId="1A91DFBE" w:rsidR="008E3577" w:rsidRDefault="008E3577" w:rsidP="008E3577">
                            <w:pPr>
                              <w:jc w:val="left"/>
                            </w:pPr>
                            <w:r w:rsidRPr="0089027B">
                              <w:rPr>
                                <w:rFonts w:asciiTheme="minorEastAsia" w:hAnsiTheme="minorEastAsia" w:hint="eastAsia"/>
                              </w:rPr>
                              <w:t xml:space="preserve">　　　　　　Ｅメール　</w:t>
                            </w:r>
                            <w:r w:rsidR="00EE3F71">
                              <w:rPr>
                                <w:rFonts w:asciiTheme="minorEastAsia" w:hAnsiTheme="minorEastAsia" w:hint="eastAsia"/>
                              </w:rPr>
                              <w:t>d</w:t>
                            </w:r>
                            <w:r w:rsidR="00EE3F71">
                              <w:rPr>
                                <w:rFonts w:asciiTheme="minorEastAsia" w:hAnsiTheme="minorEastAsia"/>
                              </w:rPr>
                              <w:t>aishi</w:t>
                            </w:r>
                            <w:r w:rsidRPr="0089027B">
                              <w:rPr>
                                <w:rFonts w:asciiTheme="minorEastAsia" w:hAnsiTheme="minorEastAsia" w:hint="eastAsia"/>
                              </w:rPr>
                              <w:t>@p</w:t>
                            </w:r>
                            <w:r w:rsidRPr="0089027B">
                              <w:rPr>
                                <w:rFonts w:asciiTheme="minorEastAsia" w:hAnsiTheme="minorEastAsia"/>
                              </w:rPr>
                              <w:t>ref.fukui.lg.jp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8BFD7" id="正方形/長方形 6" o:spid="_x0000_s1031" style="position:absolute;margin-left:-7.45pt;margin-top:21.3pt;width:480.7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" filled="f" strokecolor="#00b050" strokeweight="2pt">
                <v:textbox>
                  <w:txbxContent>
                    <w:p w14:paraId="5B1D62AC" w14:textId="220BD540" w:rsidR="008E3577" w:rsidRPr="0074704C" w:rsidRDefault="008E3577" w:rsidP="00A662DA">
                      <w:pPr>
                        <w:widowControl/>
                        <w:spacing w:line="240" w:lineRule="atLeast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74704C">
                        <w:rPr>
                          <w:rFonts w:asciiTheme="minorEastAsia" w:hAnsiTheme="minorEastAsia" w:hint="eastAsia"/>
                        </w:rPr>
                        <w:t>問合せ先　　総務部大学私学課高等教育グループ　０７７６－２０－０２４５</w:t>
                      </w:r>
                    </w:p>
                    <w:p w14:paraId="115F54A0" w14:textId="7E5C71C1" w:rsidR="008E3577" w:rsidRPr="0089027B" w:rsidRDefault="008E3577" w:rsidP="00A662DA">
                      <w:pPr>
                        <w:widowControl/>
                        <w:spacing w:line="240" w:lineRule="atLeast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A662DA">
                        <w:rPr>
                          <w:rFonts w:asciiTheme="minorEastAsia" w:hAnsiTheme="minorEastAsia" w:hint="eastAsia"/>
                          <w:spacing w:val="39"/>
                          <w:kern w:val="0"/>
                          <w:fitText w:val="876" w:id="-1690051072"/>
                        </w:rPr>
                        <w:t>提出</w:t>
                      </w:r>
                      <w:r w:rsidRPr="00A662DA">
                        <w:rPr>
                          <w:rFonts w:asciiTheme="minorEastAsia" w:hAnsiTheme="minorEastAsia" w:hint="eastAsia"/>
                          <w:kern w:val="0"/>
                          <w:fitText w:val="876" w:id="-1690051072"/>
                        </w:rPr>
                        <w:t>先</w:t>
                      </w:r>
                      <w:r w:rsidRPr="0089027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A662DA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89027B">
                        <w:rPr>
                          <w:rFonts w:asciiTheme="minorEastAsia" w:hAnsiTheme="minorEastAsia" w:hint="eastAsia"/>
                        </w:rPr>
                        <w:t>郵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　</w:t>
                      </w:r>
                      <w:r w:rsidRPr="0089027B">
                        <w:rPr>
                          <w:rFonts w:asciiTheme="minorEastAsia" w:hAnsiTheme="minorEastAsia" w:hint="eastAsia"/>
                        </w:rPr>
                        <w:t>送　〒9</w:t>
                      </w:r>
                      <w:r w:rsidRPr="0089027B">
                        <w:rPr>
                          <w:rFonts w:asciiTheme="minorEastAsia" w:hAnsiTheme="minorEastAsia"/>
                        </w:rPr>
                        <w:t>10-8580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89027B">
                        <w:rPr>
                          <w:rFonts w:asciiTheme="minorEastAsia" w:hAnsiTheme="minorEastAsia" w:hint="eastAsia"/>
                        </w:rPr>
                        <w:t>福井市大手3丁目17－１　福井県総務部大学私学課</w:t>
                      </w:r>
                    </w:p>
                    <w:p w14:paraId="2402B920" w14:textId="1A91DFBE" w:rsidR="008E3577" w:rsidRDefault="008E3577" w:rsidP="008E3577">
                      <w:pPr>
                        <w:jc w:val="left"/>
                      </w:pPr>
                      <w:r w:rsidRPr="0089027B">
                        <w:rPr>
                          <w:rFonts w:asciiTheme="minorEastAsia" w:hAnsiTheme="minorEastAsia" w:hint="eastAsia"/>
                        </w:rPr>
                        <w:t xml:space="preserve">　　　　　　Ｅメール　</w:t>
                      </w:r>
                      <w:r w:rsidR="00EE3F71">
                        <w:rPr>
                          <w:rFonts w:asciiTheme="minorEastAsia" w:hAnsiTheme="minorEastAsia" w:hint="eastAsia"/>
                        </w:rPr>
                        <w:t>d</w:t>
                      </w:r>
                      <w:r w:rsidR="00EE3F71">
                        <w:rPr>
                          <w:rFonts w:asciiTheme="minorEastAsia" w:hAnsiTheme="minorEastAsia"/>
                        </w:rPr>
                        <w:t>aishi</w:t>
                      </w:r>
                      <w:r w:rsidRPr="0089027B">
                        <w:rPr>
                          <w:rFonts w:asciiTheme="minorEastAsia" w:hAnsiTheme="minorEastAsia" w:hint="eastAsia"/>
                        </w:rPr>
                        <w:t>@p</w:t>
                      </w:r>
                      <w:r w:rsidRPr="0089027B">
                        <w:rPr>
                          <w:rFonts w:asciiTheme="minorEastAsia" w:hAnsiTheme="minorEastAsia"/>
                        </w:rPr>
                        <w:t>ref.fukui.lg.jp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7D800C" w14:textId="0027B614" w:rsidR="00157EF0" w:rsidRDefault="00157EF0" w:rsidP="007377DC">
      <w:pPr>
        <w:jc w:val="center"/>
        <w:rPr>
          <w:rFonts w:asciiTheme="majorEastAsia" w:eastAsiaTheme="majorEastAsia" w:hAnsiTheme="majorEastAsia"/>
          <w:sz w:val="28"/>
          <w:szCs w:val="24"/>
        </w:rPr>
      </w:pPr>
    </w:p>
    <w:p w14:paraId="0EA52E65" w14:textId="77777777" w:rsidR="008E3577" w:rsidRDefault="008E3577">
      <w:pPr>
        <w:widowControl/>
        <w:jc w:val="left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/>
          <w:sz w:val="28"/>
          <w:szCs w:val="24"/>
        </w:rPr>
        <w:br w:type="page"/>
      </w:r>
    </w:p>
    <w:p w14:paraId="3355D086" w14:textId="1D20CEAB" w:rsidR="000242AA" w:rsidRPr="00247552" w:rsidRDefault="007377DC" w:rsidP="007377DC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247552">
        <w:rPr>
          <w:rFonts w:asciiTheme="majorEastAsia" w:eastAsiaTheme="majorEastAsia" w:hAnsiTheme="majorEastAsia" w:hint="eastAsia"/>
          <w:sz w:val="28"/>
          <w:szCs w:val="24"/>
        </w:rPr>
        <w:lastRenderedPageBreak/>
        <w:t>「未来協働プラットフォームふくい」パートナー企業</w:t>
      </w:r>
      <w:r w:rsidR="00E51DCF" w:rsidRPr="00247552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720505" w:rsidRPr="00247552">
        <w:rPr>
          <w:rFonts w:asciiTheme="majorEastAsia" w:eastAsiaTheme="majorEastAsia" w:hAnsiTheme="majorEastAsia" w:hint="eastAsia"/>
          <w:sz w:val="28"/>
          <w:szCs w:val="24"/>
        </w:rPr>
        <w:t>参加</w:t>
      </w:r>
      <w:r w:rsidRPr="00247552">
        <w:rPr>
          <w:rFonts w:asciiTheme="majorEastAsia" w:eastAsiaTheme="majorEastAsia" w:hAnsiTheme="majorEastAsia" w:hint="eastAsia"/>
          <w:sz w:val="28"/>
          <w:szCs w:val="24"/>
        </w:rPr>
        <w:t>申込書</w:t>
      </w:r>
    </w:p>
    <w:p w14:paraId="10C9F4E1" w14:textId="13F9AEC9" w:rsidR="00EF7895" w:rsidRPr="00247552" w:rsidRDefault="00941D3E" w:rsidP="00F573F5">
      <w:pPr>
        <w:spacing w:beforeLines="50" w:before="201"/>
        <w:jc w:val="right"/>
        <w:rPr>
          <w:rFonts w:asciiTheme="majorEastAsia" w:eastAsiaTheme="majorEastAsia" w:hAnsiTheme="majorEastAsia"/>
        </w:rPr>
      </w:pPr>
      <w:r w:rsidRPr="00247552">
        <w:rPr>
          <w:rFonts w:asciiTheme="majorEastAsia" w:eastAsiaTheme="majorEastAsia" w:hAnsiTheme="majorEastAsia" w:hint="eastAsia"/>
        </w:rPr>
        <w:t>令和　　年　　月　　日</w:t>
      </w:r>
    </w:p>
    <w:p w14:paraId="30B117DD" w14:textId="14ED43FE" w:rsidR="00EF7895" w:rsidRPr="00247552" w:rsidRDefault="00EF7895" w:rsidP="00A8432E">
      <w:pPr>
        <w:ind w:rightChars="167" w:right="366" w:firstLineChars="129" w:firstLine="283"/>
        <w:rPr>
          <w:rFonts w:asciiTheme="majorEastAsia" w:eastAsiaTheme="majorEastAsia" w:hAnsiTheme="majorEastAsia"/>
        </w:rPr>
      </w:pPr>
    </w:p>
    <w:p w14:paraId="1FC94691" w14:textId="1D89BF9A" w:rsidR="00E0088D" w:rsidRPr="00247552" w:rsidRDefault="005B75A4" w:rsidP="00A8432E">
      <w:pPr>
        <w:ind w:rightChars="167" w:right="366" w:firstLineChars="129" w:firstLine="283"/>
        <w:rPr>
          <w:rFonts w:asciiTheme="majorEastAsia" w:eastAsiaTheme="majorEastAsia" w:hAnsiTheme="majorEastAsia"/>
        </w:rPr>
      </w:pPr>
      <w:r w:rsidRPr="00247552">
        <w:rPr>
          <w:rFonts w:asciiTheme="majorEastAsia" w:eastAsiaTheme="majorEastAsia" w:hAnsiTheme="majorEastAsia" w:hint="eastAsia"/>
        </w:rPr>
        <w:t>「未来協働プラットフォームふくい」の設立趣意</w:t>
      </w:r>
      <w:r w:rsidR="00D7750D" w:rsidRPr="00247552">
        <w:rPr>
          <w:rFonts w:asciiTheme="majorEastAsia" w:eastAsiaTheme="majorEastAsia" w:hAnsiTheme="majorEastAsia" w:hint="eastAsia"/>
        </w:rPr>
        <w:t>に賛同し</w:t>
      </w:r>
      <w:r w:rsidRPr="00247552">
        <w:rPr>
          <w:rFonts w:asciiTheme="majorEastAsia" w:eastAsiaTheme="majorEastAsia" w:hAnsiTheme="majorEastAsia" w:hint="eastAsia"/>
        </w:rPr>
        <w:t>、</w:t>
      </w:r>
      <w:r w:rsidR="006D107F" w:rsidRPr="00247552">
        <w:rPr>
          <w:rFonts w:asciiTheme="majorEastAsia" w:eastAsiaTheme="majorEastAsia" w:hAnsiTheme="majorEastAsia" w:hint="eastAsia"/>
        </w:rPr>
        <w:t>下記のとおりパートナー企業</w:t>
      </w:r>
    </w:p>
    <w:p w14:paraId="6D561E6B" w14:textId="07A4F362" w:rsidR="00EF7895" w:rsidRPr="00247552" w:rsidRDefault="006D107F" w:rsidP="00A8432E">
      <w:pPr>
        <w:ind w:rightChars="167" w:right="366" w:firstLineChars="129" w:firstLine="283"/>
        <w:rPr>
          <w:rFonts w:asciiTheme="majorEastAsia" w:eastAsiaTheme="majorEastAsia" w:hAnsiTheme="majorEastAsia"/>
        </w:rPr>
      </w:pPr>
      <w:r w:rsidRPr="00247552">
        <w:rPr>
          <w:rFonts w:asciiTheme="majorEastAsia" w:eastAsiaTheme="majorEastAsia" w:hAnsiTheme="majorEastAsia" w:hint="eastAsia"/>
        </w:rPr>
        <w:t>へ参加を申し込みます。</w:t>
      </w:r>
    </w:p>
    <w:p w14:paraId="10E99258" w14:textId="66E265C0" w:rsidR="00EF7895" w:rsidRPr="00247552" w:rsidRDefault="006D107F" w:rsidP="00A8432E">
      <w:pPr>
        <w:ind w:rightChars="167" w:right="366" w:firstLineChars="129" w:firstLine="283"/>
        <w:rPr>
          <w:rFonts w:asciiTheme="majorEastAsia" w:eastAsiaTheme="majorEastAsia" w:hAnsiTheme="majorEastAsia"/>
        </w:rPr>
      </w:pPr>
      <w:r w:rsidRPr="00247552">
        <w:rPr>
          <w:rFonts w:asciiTheme="majorEastAsia" w:eastAsiaTheme="majorEastAsia" w:hAnsiTheme="majorEastAsia" w:hint="eastAsia"/>
        </w:rPr>
        <w:t xml:space="preserve">　なお、</w:t>
      </w:r>
      <w:r w:rsidR="006F681A">
        <w:rPr>
          <w:rFonts w:asciiTheme="majorEastAsia" w:eastAsiaTheme="majorEastAsia" w:hAnsiTheme="majorEastAsia" w:hint="eastAsia"/>
        </w:rPr>
        <w:t>以下</w:t>
      </w:r>
      <w:r w:rsidRPr="00247552">
        <w:rPr>
          <w:rFonts w:asciiTheme="majorEastAsia" w:eastAsiaTheme="majorEastAsia" w:hAnsiTheme="majorEastAsia" w:hint="eastAsia"/>
        </w:rPr>
        <w:t>申告欄の記載内容に相違ないことを申し添えます。</w:t>
      </w:r>
    </w:p>
    <w:p w14:paraId="0AC7A97A" w14:textId="4189ADB4" w:rsidR="00941D3E" w:rsidRPr="00247552" w:rsidRDefault="00941D3E" w:rsidP="00A8432E">
      <w:pPr>
        <w:ind w:rightChars="167" w:right="366" w:firstLineChars="129" w:firstLine="283"/>
        <w:rPr>
          <w:rFonts w:asciiTheme="majorEastAsia" w:eastAsiaTheme="majorEastAsia" w:hAnsiTheme="majorEastAsia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560"/>
        <w:gridCol w:w="1559"/>
        <w:gridCol w:w="6237"/>
      </w:tblGrid>
      <w:tr w:rsidR="00E81312" w:rsidRPr="00247552" w14:paraId="372A6D37" w14:textId="41B16B60" w:rsidTr="00E63501">
        <w:tc>
          <w:tcPr>
            <w:tcW w:w="9356" w:type="dxa"/>
            <w:gridSpan w:val="3"/>
          </w:tcPr>
          <w:p w14:paraId="794FC98C" w14:textId="77777777" w:rsidR="00E81312" w:rsidRPr="00247552" w:rsidRDefault="00E81312" w:rsidP="00FE4D70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247552">
              <w:rPr>
                <w:rFonts w:asciiTheme="majorEastAsia" w:eastAsiaTheme="majorEastAsia" w:hAnsiTheme="majorEastAsia" w:hint="eastAsia"/>
                <w:sz w:val="22"/>
                <w:szCs w:val="21"/>
              </w:rPr>
              <w:t>（企業・団体名）</w:t>
            </w:r>
          </w:p>
          <w:p w14:paraId="60984DA5" w14:textId="0969DB2F" w:rsidR="005D0D24" w:rsidRPr="00247552" w:rsidRDefault="00E0088D" w:rsidP="00FE4D70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247552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</w:t>
            </w:r>
          </w:p>
        </w:tc>
      </w:tr>
      <w:tr w:rsidR="00E81312" w:rsidRPr="00247552" w14:paraId="72F25594" w14:textId="444D202F" w:rsidTr="00E63501">
        <w:tc>
          <w:tcPr>
            <w:tcW w:w="9356" w:type="dxa"/>
            <w:gridSpan w:val="3"/>
          </w:tcPr>
          <w:p w14:paraId="1FCA3687" w14:textId="77777777" w:rsidR="00E81312" w:rsidRPr="00247552" w:rsidRDefault="00E81312" w:rsidP="00FE4D70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247552">
              <w:rPr>
                <w:rFonts w:asciiTheme="majorEastAsia" w:eastAsiaTheme="majorEastAsia" w:hAnsiTheme="majorEastAsia" w:hint="eastAsia"/>
                <w:sz w:val="22"/>
                <w:szCs w:val="21"/>
              </w:rPr>
              <w:t>（代表者の氏名）</w:t>
            </w:r>
          </w:p>
          <w:p w14:paraId="47107FA0" w14:textId="3D0A5F89" w:rsidR="005D0D24" w:rsidRPr="00247552" w:rsidRDefault="00E0088D" w:rsidP="00FE4D70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247552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</w:t>
            </w:r>
          </w:p>
        </w:tc>
      </w:tr>
      <w:tr w:rsidR="00E81312" w:rsidRPr="00247552" w14:paraId="022745AE" w14:textId="2357A0EE" w:rsidTr="00E63501">
        <w:tc>
          <w:tcPr>
            <w:tcW w:w="9356" w:type="dxa"/>
            <w:gridSpan w:val="3"/>
          </w:tcPr>
          <w:p w14:paraId="70B4E348" w14:textId="693BC357" w:rsidR="00E81312" w:rsidRPr="00247552" w:rsidRDefault="00E81312" w:rsidP="00FE4D70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247552">
              <w:rPr>
                <w:rFonts w:asciiTheme="majorEastAsia" w:eastAsiaTheme="majorEastAsia" w:hAnsiTheme="majorEastAsia" w:hint="eastAsia"/>
                <w:sz w:val="22"/>
                <w:szCs w:val="21"/>
              </w:rPr>
              <w:t>（住所）</w:t>
            </w:r>
            <w:r w:rsidR="00476A05" w:rsidRPr="00247552">
              <w:rPr>
                <w:rFonts w:asciiTheme="majorEastAsia" w:eastAsiaTheme="majorEastAsia" w:hAnsiTheme="majorEastAsia" w:hint="eastAsia"/>
                <w:sz w:val="22"/>
                <w:szCs w:val="21"/>
              </w:rPr>
              <w:t>〒</w:t>
            </w:r>
          </w:p>
          <w:p w14:paraId="77B5353B" w14:textId="51FFCCDB" w:rsidR="00476A05" w:rsidRPr="00247552" w:rsidRDefault="00E0088D" w:rsidP="00FE4D70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247552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</w:t>
            </w:r>
          </w:p>
        </w:tc>
      </w:tr>
      <w:tr w:rsidR="00576E9A" w:rsidRPr="00247552" w14:paraId="7FC48F1F" w14:textId="099D0F48" w:rsidTr="00E63501">
        <w:trPr>
          <w:trHeight w:val="560"/>
        </w:trPr>
        <w:tc>
          <w:tcPr>
            <w:tcW w:w="3119" w:type="dxa"/>
            <w:gridSpan w:val="2"/>
            <w:vAlign w:val="center"/>
          </w:tcPr>
          <w:p w14:paraId="76D66631" w14:textId="277E6805" w:rsidR="00EE35AC" w:rsidRPr="00247552" w:rsidRDefault="00576E9A" w:rsidP="00A94648">
            <w:pPr>
              <w:ind w:firstLineChars="100" w:firstLine="199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247552">
              <w:rPr>
                <w:rFonts w:asciiTheme="majorEastAsia" w:eastAsiaTheme="majorEastAsia" w:hAnsiTheme="majorEastAsia" w:hint="eastAsia"/>
                <w:sz w:val="22"/>
                <w:szCs w:val="21"/>
              </w:rPr>
              <w:t>業</w:t>
            </w:r>
            <w:r w:rsidR="00EE35AC" w:rsidRPr="00247552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</w:t>
            </w:r>
            <w:r w:rsidRPr="00247552">
              <w:rPr>
                <w:rFonts w:asciiTheme="majorEastAsia" w:eastAsiaTheme="majorEastAsia" w:hAnsiTheme="majorEastAsia" w:hint="eastAsia"/>
                <w:sz w:val="22"/>
                <w:szCs w:val="21"/>
              </w:rPr>
              <w:t>種</w:t>
            </w:r>
            <w:r w:rsidR="00EE35AC" w:rsidRPr="00247552">
              <w:rPr>
                <w:rFonts w:asciiTheme="majorEastAsia" w:eastAsiaTheme="majorEastAsia" w:hAnsiTheme="majorEastAsia" w:hint="eastAsia"/>
                <w:sz w:val="22"/>
                <w:szCs w:val="21"/>
              </w:rPr>
              <w:t>※</w:t>
            </w:r>
          </w:p>
        </w:tc>
        <w:tc>
          <w:tcPr>
            <w:tcW w:w="6237" w:type="dxa"/>
            <w:vAlign w:val="center"/>
          </w:tcPr>
          <w:p w14:paraId="1A1B5B84" w14:textId="497A1196" w:rsidR="00F70022" w:rsidRPr="00247552" w:rsidRDefault="00F70022" w:rsidP="00FE4D70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861308" w:rsidRPr="00247552" w14:paraId="61A426F3" w14:textId="77777777" w:rsidTr="00E63501">
        <w:trPr>
          <w:trHeight w:val="1710"/>
        </w:trPr>
        <w:tc>
          <w:tcPr>
            <w:tcW w:w="3119" w:type="dxa"/>
            <w:gridSpan w:val="2"/>
            <w:vAlign w:val="center"/>
          </w:tcPr>
          <w:p w14:paraId="4D4A3C70" w14:textId="098183B7" w:rsidR="009A6488" w:rsidRPr="00247552" w:rsidRDefault="00C808BD" w:rsidP="00A94648">
            <w:pPr>
              <w:spacing w:line="0" w:lineRule="atLeast"/>
              <w:ind w:firstLineChars="100" w:firstLine="199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247552">
              <w:rPr>
                <w:rFonts w:asciiTheme="majorEastAsia" w:eastAsiaTheme="majorEastAsia" w:hAnsiTheme="majorEastAsia" w:hint="eastAsia"/>
                <w:sz w:val="22"/>
                <w:szCs w:val="21"/>
              </w:rPr>
              <w:t>高等教育機関</w:t>
            </w:r>
            <w:r w:rsidR="00744F06" w:rsidRPr="00247552">
              <w:rPr>
                <w:rFonts w:asciiTheme="majorEastAsia" w:eastAsiaTheme="majorEastAsia" w:hAnsiTheme="majorEastAsia" w:hint="eastAsia"/>
                <w:sz w:val="22"/>
                <w:szCs w:val="21"/>
              </w:rPr>
              <w:t>との</w:t>
            </w:r>
            <w:r w:rsidR="00A82CEA" w:rsidRPr="00247552">
              <w:rPr>
                <w:rFonts w:asciiTheme="majorEastAsia" w:eastAsiaTheme="majorEastAsia" w:hAnsiTheme="majorEastAsia" w:hint="eastAsia"/>
                <w:sz w:val="22"/>
                <w:szCs w:val="21"/>
              </w:rPr>
              <w:t>連携提案</w:t>
            </w:r>
          </w:p>
          <w:p w14:paraId="11359D3C" w14:textId="0ACEBA26" w:rsidR="00125A3F" w:rsidRDefault="009A6488" w:rsidP="00125A3F">
            <w:pPr>
              <w:spacing w:line="0" w:lineRule="atLeast"/>
              <w:ind w:leftChars="52" w:left="313" w:hangingChars="100" w:hanging="199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247552">
              <w:rPr>
                <w:rFonts w:asciiTheme="majorEastAsia" w:eastAsiaTheme="majorEastAsia" w:hAnsiTheme="majorEastAsia" w:hint="eastAsia"/>
                <w:sz w:val="22"/>
                <w:szCs w:val="21"/>
              </w:rPr>
              <w:t>（大学等と</w:t>
            </w:r>
            <w:r w:rsidR="00716523">
              <w:rPr>
                <w:rFonts w:asciiTheme="majorEastAsia" w:eastAsiaTheme="majorEastAsia" w:hAnsiTheme="majorEastAsia" w:hint="eastAsia"/>
                <w:sz w:val="22"/>
                <w:szCs w:val="21"/>
              </w:rPr>
              <w:t>の</w:t>
            </w:r>
            <w:r w:rsidRPr="00247552">
              <w:rPr>
                <w:rFonts w:asciiTheme="majorEastAsia" w:eastAsiaTheme="majorEastAsia" w:hAnsiTheme="majorEastAsia" w:hint="eastAsia"/>
                <w:sz w:val="22"/>
                <w:szCs w:val="21"/>
              </w:rPr>
              <w:t>連携</w:t>
            </w:r>
            <w:r w:rsidR="00716523">
              <w:rPr>
                <w:rFonts w:asciiTheme="majorEastAsia" w:eastAsiaTheme="majorEastAsia" w:hAnsiTheme="majorEastAsia" w:hint="eastAsia"/>
                <w:sz w:val="22"/>
                <w:szCs w:val="21"/>
              </w:rPr>
              <w:t>、</w:t>
            </w:r>
            <w:r w:rsidR="00125A3F">
              <w:rPr>
                <w:rFonts w:asciiTheme="majorEastAsia" w:eastAsiaTheme="majorEastAsia" w:hAnsiTheme="majorEastAsia" w:hint="eastAsia"/>
                <w:sz w:val="22"/>
                <w:szCs w:val="21"/>
              </w:rPr>
              <w:t>共同</w:t>
            </w:r>
            <w:r w:rsidRPr="00247552">
              <w:rPr>
                <w:rFonts w:asciiTheme="majorEastAsia" w:eastAsiaTheme="majorEastAsia" w:hAnsiTheme="majorEastAsia" w:hint="eastAsia"/>
                <w:sz w:val="22"/>
                <w:szCs w:val="21"/>
              </w:rPr>
              <w:t>実施</w:t>
            </w:r>
          </w:p>
          <w:p w14:paraId="08F4BEDF" w14:textId="79EE7B57" w:rsidR="00716523" w:rsidRDefault="00125A3F" w:rsidP="00125A3F">
            <w:pPr>
              <w:spacing w:line="0" w:lineRule="atLeast"/>
              <w:ind w:leftChars="52" w:left="313" w:hangingChars="100" w:hanging="199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</w:t>
            </w:r>
            <w:r w:rsidR="0093734B">
              <w:rPr>
                <w:rFonts w:asciiTheme="majorEastAsia" w:eastAsiaTheme="majorEastAsia" w:hAnsiTheme="majorEastAsia" w:hint="eastAsia"/>
                <w:sz w:val="22"/>
                <w:szCs w:val="21"/>
              </w:rPr>
              <w:t>を希望する事項</w:t>
            </w:r>
            <w:r w:rsidR="00716523">
              <w:rPr>
                <w:rFonts w:asciiTheme="majorEastAsia" w:eastAsiaTheme="majorEastAsia" w:hAnsiTheme="majorEastAsia" w:hint="eastAsia"/>
                <w:sz w:val="22"/>
                <w:szCs w:val="21"/>
              </w:rPr>
              <w:t>等</w:t>
            </w:r>
            <w:r w:rsidR="009D259F">
              <w:rPr>
                <w:rFonts w:asciiTheme="majorEastAsia" w:eastAsiaTheme="majorEastAsia" w:hAnsiTheme="majorEastAsia" w:hint="eastAsia"/>
                <w:sz w:val="22"/>
                <w:szCs w:val="21"/>
              </w:rPr>
              <w:t>を</w:t>
            </w:r>
            <w:r w:rsidR="00716523">
              <w:rPr>
                <w:rFonts w:asciiTheme="majorEastAsia" w:eastAsiaTheme="majorEastAsia" w:hAnsiTheme="majorEastAsia" w:hint="eastAsia"/>
                <w:sz w:val="22"/>
                <w:szCs w:val="21"/>
              </w:rPr>
              <w:t>お書き</w:t>
            </w:r>
          </w:p>
          <w:p w14:paraId="3B5CF986" w14:textId="4CFE9F7B" w:rsidR="009A6488" w:rsidRPr="00247552" w:rsidRDefault="00716523" w:rsidP="00716523">
            <w:pPr>
              <w:spacing w:line="0" w:lineRule="atLeast"/>
              <w:ind w:leftChars="52" w:left="313" w:hangingChars="100" w:hanging="199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</w:t>
            </w:r>
            <w:r w:rsidR="009D259F">
              <w:rPr>
                <w:rFonts w:asciiTheme="majorEastAsia" w:eastAsiaTheme="majorEastAsia" w:hAnsiTheme="majorEastAsia" w:hint="eastAsia"/>
                <w:sz w:val="22"/>
                <w:szCs w:val="21"/>
              </w:rPr>
              <w:t>ください</w:t>
            </w:r>
            <w:r w:rsidR="009A6488" w:rsidRPr="00247552">
              <w:rPr>
                <w:rFonts w:asciiTheme="majorEastAsia" w:eastAsiaTheme="majorEastAsia" w:hAnsiTheme="majorEastAsia" w:hint="eastAsia"/>
                <w:sz w:val="22"/>
                <w:szCs w:val="21"/>
              </w:rPr>
              <w:t>）</w:t>
            </w:r>
          </w:p>
        </w:tc>
        <w:tc>
          <w:tcPr>
            <w:tcW w:w="6237" w:type="dxa"/>
            <w:vAlign w:val="center"/>
          </w:tcPr>
          <w:p w14:paraId="3228CF3A" w14:textId="737278F1" w:rsidR="00861308" w:rsidRPr="00247552" w:rsidRDefault="00B44C54" w:rsidP="00FE4D70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247552">
              <w:rPr>
                <w:rFonts w:asciiTheme="majorEastAsia" w:eastAsiaTheme="majorEastAsia" w:hAnsiTheme="majorEastAsia" w:hint="eastAsia"/>
                <w:sz w:val="22"/>
                <w:szCs w:val="21"/>
              </w:rPr>
              <w:t>・</w:t>
            </w:r>
          </w:p>
          <w:p w14:paraId="62A2C40D" w14:textId="0996B229" w:rsidR="00861308" w:rsidRPr="00247552" w:rsidRDefault="00B44C54" w:rsidP="00FE4D70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247552">
              <w:rPr>
                <w:rFonts w:asciiTheme="majorEastAsia" w:eastAsiaTheme="majorEastAsia" w:hAnsiTheme="majorEastAsia" w:hint="eastAsia"/>
                <w:sz w:val="22"/>
                <w:szCs w:val="21"/>
              </w:rPr>
              <w:t>・</w:t>
            </w:r>
          </w:p>
          <w:p w14:paraId="19481AB7" w14:textId="697C03E3" w:rsidR="00861308" w:rsidRPr="00247552" w:rsidRDefault="00861308" w:rsidP="00FE4D70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14:paraId="55AE1C44" w14:textId="137F3FC3" w:rsidR="00A94648" w:rsidRPr="00247552" w:rsidRDefault="00A94648" w:rsidP="00FE4D70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14:paraId="13BDD444" w14:textId="77777777" w:rsidR="00A94648" w:rsidRPr="00247552" w:rsidRDefault="00A94648" w:rsidP="00FE4D70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14:paraId="78DD6CCF" w14:textId="77777777" w:rsidR="00861308" w:rsidRPr="00247552" w:rsidRDefault="00861308" w:rsidP="00FE4D70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476A05" w:rsidRPr="00247552" w14:paraId="7594EE0D" w14:textId="7975DA48" w:rsidTr="00E63501">
        <w:trPr>
          <w:trHeight w:val="570"/>
        </w:trPr>
        <w:tc>
          <w:tcPr>
            <w:tcW w:w="1560" w:type="dxa"/>
            <w:vMerge w:val="restart"/>
            <w:vAlign w:val="center"/>
          </w:tcPr>
          <w:p w14:paraId="1847C789" w14:textId="06C3B5BD" w:rsidR="00476A05" w:rsidRPr="00247552" w:rsidRDefault="00476A05" w:rsidP="00367CB6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247552">
              <w:rPr>
                <w:rFonts w:asciiTheme="majorEastAsia" w:eastAsiaTheme="majorEastAsia" w:hAnsiTheme="majorEastAsia" w:hint="eastAsia"/>
                <w:sz w:val="22"/>
                <w:szCs w:val="21"/>
              </w:rPr>
              <w:t>責</w:t>
            </w:r>
            <w:r w:rsidR="00367CB6" w:rsidRPr="00247552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</w:t>
            </w:r>
            <w:r w:rsidRPr="00247552">
              <w:rPr>
                <w:rFonts w:asciiTheme="majorEastAsia" w:eastAsiaTheme="majorEastAsia" w:hAnsiTheme="majorEastAsia" w:hint="eastAsia"/>
                <w:sz w:val="22"/>
                <w:szCs w:val="21"/>
              </w:rPr>
              <w:t>任</w:t>
            </w:r>
            <w:r w:rsidR="00367CB6" w:rsidRPr="00247552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</w:t>
            </w:r>
            <w:r w:rsidRPr="00247552">
              <w:rPr>
                <w:rFonts w:asciiTheme="majorEastAsia" w:eastAsiaTheme="majorEastAsia" w:hAnsiTheme="majorEastAsia" w:hint="eastAsia"/>
                <w:sz w:val="22"/>
                <w:szCs w:val="21"/>
              </w:rPr>
              <w:t>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4BE7EE8" w14:textId="1C2702A3" w:rsidR="00476A05" w:rsidRPr="00247552" w:rsidRDefault="00476A05" w:rsidP="00576E9A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247552">
              <w:rPr>
                <w:rFonts w:asciiTheme="majorEastAsia" w:eastAsiaTheme="majorEastAsia" w:hAnsiTheme="majorEastAsia" w:hint="eastAsia"/>
                <w:sz w:val="22"/>
                <w:szCs w:val="21"/>
              </w:rPr>
              <w:t>所属・役職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6B173D3B" w14:textId="77777777" w:rsidR="00476A05" w:rsidRPr="00247552" w:rsidRDefault="00476A05" w:rsidP="00FE4D70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476A05" w:rsidRPr="00247552" w14:paraId="1E009611" w14:textId="1C6E8365" w:rsidTr="00E63501">
        <w:trPr>
          <w:trHeight w:val="115"/>
        </w:trPr>
        <w:tc>
          <w:tcPr>
            <w:tcW w:w="1560" w:type="dxa"/>
            <w:vMerge/>
            <w:vAlign w:val="center"/>
          </w:tcPr>
          <w:p w14:paraId="266C4473" w14:textId="77777777" w:rsidR="00476A05" w:rsidRPr="00247552" w:rsidRDefault="00476A05" w:rsidP="00576E9A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28AC14D" w14:textId="4AEF03D7" w:rsidR="00476A05" w:rsidRPr="00247552" w:rsidRDefault="00476A05" w:rsidP="00576E9A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247552">
              <w:rPr>
                <w:rFonts w:asciiTheme="majorEastAsia" w:eastAsiaTheme="majorEastAsia" w:hAnsiTheme="majorEastAsia" w:hint="eastAsia"/>
                <w:sz w:val="22"/>
                <w:szCs w:val="21"/>
              </w:rPr>
              <w:t>ﾌﾘｶﾞﾅ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14:paraId="4026726D" w14:textId="77777777" w:rsidR="00476A05" w:rsidRPr="00247552" w:rsidRDefault="00476A05" w:rsidP="00FE4D70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476A05" w:rsidRPr="00247552" w14:paraId="7769629D" w14:textId="1A1BAAF9" w:rsidTr="00E63501">
        <w:trPr>
          <w:trHeight w:val="570"/>
        </w:trPr>
        <w:tc>
          <w:tcPr>
            <w:tcW w:w="1560" w:type="dxa"/>
            <w:vMerge/>
            <w:vAlign w:val="center"/>
          </w:tcPr>
          <w:p w14:paraId="5B12ACAB" w14:textId="77777777" w:rsidR="00476A05" w:rsidRPr="00247552" w:rsidRDefault="00476A05" w:rsidP="00576E9A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7676F79B" w14:textId="1C6D5FE7" w:rsidR="00476A05" w:rsidRPr="00247552" w:rsidRDefault="00476A05" w:rsidP="00576E9A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247552">
              <w:rPr>
                <w:rFonts w:asciiTheme="majorEastAsia" w:eastAsiaTheme="majorEastAsia" w:hAnsiTheme="majorEastAsia" w:hint="eastAsia"/>
                <w:sz w:val="22"/>
                <w:szCs w:val="21"/>
              </w:rPr>
              <w:t>氏　名</w:t>
            </w:r>
          </w:p>
        </w:tc>
        <w:tc>
          <w:tcPr>
            <w:tcW w:w="6237" w:type="dxa"/>
            <w:tcBorders>
              <w:top w:val="dotted" w:sz="4" w:space="0" w:color="auto"/>
            </w:tcBorders>
            <w:vAlign w:val="center"/>
          </w:tcPr>
          <w:p w14:paraId="4D05ED32" w14:textId="77777777" w:rsidR="00476A05" w:rsidRPr="00247552" w:rsidRDefault="00476A05" w:rsidP="00FE4D70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476A05" w:rsidRPr="00247552" w14:paraId="37B064F0" w14:textId="3602BAA2" w:rsidTr="00E63501">
        <w:trPr>
          <w:trHeight w:val="570"/>
        </w:trPr>
        <w:tc>
          <w:tcPr>
            <w:tcW w:w="1560" w:type="dxa"/>
            <w:vMerge/>
            <w:vAlign w:val="center"/>
          </w:tcPr>
          <w:p w14:paraId="6883F1DD" w14:textId="77777777" w:rsidR="00476A05" w:rsidRPr="00247552" w:rsidRDefault="00476A05" w:rsidP="00576E9A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8E2A352" w14:textId="0A2D923C" w:rsidR="00476A05" w:rsidRPr="00247552" w:rsidRDefault="00476A05" w:rsidP="00576E9A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247552">
              <w:rPr>
                <w:rFonts w:asciiTheme="majorEastAsia" w:eastAsiaTheme="majorEastAsia" w:hAnsiTheme="majorEastAsia" w:hint="eastAsia"/>
                <w:sz w:val="22"/>
                <w:szCs w:val="21"/>
              </w:rPr>
              <w:t>T</w:t>
            </w:r>
            <w:r w:rsidR="008F3D8B" w:rsidRPr="00247552">
              <w:rPr>
                <w:rFonts w:asciiTheme="majorEastAsia" w:eastAsiaTheme="majorEastAsia" w:hAnsiTheme="majorEastAsia"/>
                <w:sz w:val="22"/>
                <w:szCs w:val="21"/>
              </w:rPr>
              <w:t xml:space="preserve"> </w:t>
            </w:r>
            <w:r w:rsidRPr="00247552">
              <w:rPr>
                <w:rFonts w:asciiTheme="majorEastAsia" w:eastAsiaTheme="majorEastAsia" w:hAnsiTheme="majorEastAsia"/>
                <w:sz w:val="22"/>
                <w:szCs w:val="21"/>
              </w:rPr>
              <w:t>E</w:t>
            </w:r>
            <w:r w:rsidR="008F3D8B" w:rsidRPr="00247552">
              <w:rPr>
                <w:rFonts w:asciiTheme="majorEastAsia" w:eastAsiaTheme="majorEastAsia" w:hAnsiTheme="majorEastAsia"/>
                <w:sz w:val="22"/>
                <w:szCs w:val="21"/>
              </w:rPr>
              <w:t xml:space="preserve"> </w:t>
            </w:r>
            <w:r w:rsidRPr="00247552">
              <w:rPr>
                <w:rFonts w:asciiTheme="majorEastAsia" w:eastAsiaTheme="majorEastAsia" w:hAnsiTheme="majorEastAsia"/>
                <w:sz w:val="22"/>
                <w:szCs w:val="21"/>
              </w:rPr>
              <w:t>L</w:t>
            </w:r>
          </w:p>
        </w:tc>
        <w:tc>
          <w:tcPr>
            <w:tcW w:w="6237" w:type="dxa"/>
            <w:vAlign w:val="center"/>
          </w:tcPr>
          <w:p w14:paraId="19A05A2E" w14:textId="77777777" w:rsidR="00476A05" w:rsidRPr="00247552" w:rsidRDefault="00476A05" w:rsidP="00FC66D8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476A05" w:rsidRPr="00247552" w14:paraId="2E665448" w14:textId="7014F752" w:rsidTr="00E63501">
        <w:trPr>
          <w:trHeight w:val="570"/>
        </w:trPr>
        <w:tc>
          <w:tcPr>
            <w:tcW w:w="1560" w:type="dxa"/>
            <w:vMerge/>
            <w:vAlign w:val="center"/>
          </w:tcPr>
          <w:p w14:paraId="4B1E8F8D" w14:textId="77777777" w:rsidR="00476A05" w:rsidRPr="00247552" w:rsidRDefault="00476A05" w:rsidP="00576E9A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E75F720" w14:textId="0AEDE9B1" w:rsidR="00476A05" w:rsidRPr="00247552" w:rsidRDefault="00476A05" w:rsidP="00576E9A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247552">
              <w:rPr>
                <w:rFonts w:asciiTheme="majorEastAsia" w:eastAsiaTheme="majorEastAsia" w:hAnsiTheme="majorEastAsia" w:hint="eastAsia"/>
                <w:sz w:val="22"/>
                <w:szCs w:val="21"/>
              </w:rPr>
              <w:t>E</w:t>
            </w:r>
            <w:r w:rsidRPr="00247552">
              <w:rPr>
                <w:rFonts w:asciiTheme="majorEastAsia" w:eastAsiaTheme="majorEastAsia" w:hAnsiTheme="majorEastAsia"/>
                <w:sz w:val="22"/>
                <w:szCs w:val="21"/>
              </w:rPr>
              <w:t>-mail</w:t>
            </w:r>
          </w:p>
        </w:tc>
        <w:tc>
          <w:tcPr>
            <w:tcW w:w="6237" w:type="dxa"/>
            <w:vAlign w:val="center"/>
          </w:tcPr>
          <w:p w14:paraId="3E967DD6" w14:textId="77777777" w:rsidR="00476A05" w:rsidRPr="00247552" w:rsidRDefault="00476A05" w:rsidP="00FC66D8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476A05" w:rsidRPr="00247552" w14:paraId="20EA83F1" w14:textId="41C83501" w:rsidTr="00E63501">
        <w:trPr>
          <w:trHeight w:val="570"/>
        </w:trPr>
        <w:tc>
          <w:tcPr>
            <w:tcW w:w="1560" w:type="dxa"/>
            <w:vMerge w:val="restart"/>
            <w:vAlign w:val="center"/>
          </w:tcPr>
          <w:p w14:paraId="4388AF88" w14:textId="20E558D8" w:rsidR="00476A05" w:rsidRPr="00247552" w:rsidRDefault="00476A05" w:rsidP="00576E9A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247552">
              <w:rPr>
                <w:rFonts w:asciiTheme="majorEastAsia" w:eastAsiaTheme="majorEastAsia" w:hAnsiTheme="majorEastAsia" w:hint="eastAsia"/>
                <w:sz w:val="22"/>
                <w:szCs w:val="21"/>
              </w:rPr>
              <w:t>連絡担当者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DC2DE47" w14:textId="59DB68A6" w:rsidR="00476A05" w:rsidRPr="00247552" w:rsidRDefault="00476A05" w:rsidP="00576E9A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247552">
              <w:rPr>
                <w:rFonts w:asciiTheme="majorEastAsia" w:eastAsiaTheme="majorEastAsia" w:hAnsiTheme="majorEastAsia" w:hint="eastAsia"/>
                <w:sz w:val="22"/>
                <w:szCs w:val="21"/>
              </w:rPr>
              <w:t>所属・役職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67D63CE1" w14:textId="77777777" w:rsidR="00476A05" w:rsidRPr="00247552" w:rsidRDefault="00476A05" w:rsidP="00FE4D70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476A05" w:rsidRPr="00247552" w14:paraId="51DE0B13" w14:textId="554D2E98" w:rsidTr="00E63501">
        <w:trPr>
          <w:trHeight w:val="212"/>
        </w:trPr>
        <w:tc>
          <w:tcPr>
            <w:tcW w:w="1560" w:type="dxa"/>
            <w:vMerge/>
          </w:tcPr>
          <w:p w14:paraId="219FD6A4" w14:textId="77777777" w:rsidR="00476A05" w:rsidRPr="00247552" w:rsidRDefault="00476A05" w:rsidP="00FE4D70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0BFA1E45" w14:textId="411DC947" w:rsidR="00476A05" w:rsidRPr="00247552" w:rsidRDefault="00476A05" w:rsidP="00576E9A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247552">
              <w:rPr>
                <w:rFonts w:asciiTheme="majorEastAsia" w:eastAsiaTheme="majorEastAsia" w:hAnsiTheme="majorEastAsia" w:hint="eastAsia"/>
                <w:sz w:val="22"/>
                <w:szCs w:val="21"/>
              </w:rPr>
              <w:t>ﾌﾘｶﾞﾅ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14:paraId="1568003E" w14:textId="77777777" w:rsidR="00476A05" w:rsidRPr="00247552" w:rsidRDefault="00476A05" w:rsidP="00FE4D70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476A05" w:rsidRPr="00247552" w14:paraId="2602574B" w14:textId="7F9DCDBF" w:rsidTr="00E63501">
        <w:trPr>
          <w:trHeight w:val="570"/>
        </w:trPr>
        <w:tc>
          <w:tcPr>
            <w:tcW w:w="1560" w:type="dxa"/>
            <w:vMerge/>
          </w:tcPr>
          <w:p w14:paraId="2F7639A8" w14:textId="77777777" w:rsidR="00476A05" w:rsidRPr="00247552" w:rsidRDefault="00476A05" w:rsidP="00FE4D70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658E9F8C" w14:textId="288B5D8B" w:rsidR="00476A05" w:rsidRPr="00247552" w:rsidRDefault="00476A05" w:rsidP="00576E9A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247552">
              <w:rPr>
                <w:rFonts w:asciiTheme="majorEastAsia" w:eastAsiaTheme="majorEastAsia" w:hAnsiTheme="majorEastAsia" w:hint="eastAsia"/>
                <w:sz w:val="22"/>
                <w:szCs w:val="21"/>
              </w:rPr>
              <w:t>氏　名</w:t>
            </w:r>
          </w:p>
        </w:tc>
        <w:tc>
          <w:tcPr>
            <w:tcW w:w="6237" w:type="dxa"/>
            <w:tcBorders>
              <w:top w:val="dotted" w:sz="4" w:space="0" w:color="auto"/>
            </w:tcBorders>
            <w:vAlign w:val="center"/>
          </w:tcPr>
          <w:p w14:paraId="2B8B9C92" w14:textId="77777777" w:rsidR="00476A05" w:rsidRPr="00247552" w:rsidRDefault="00476A05" w:rsidP="00FE4D70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476A05" w:rsidRPr="00247552" w14:paraId="09D2BDCB" w14:textId="56189A10" w:rsidTr="00E63501">
        <w:trPr>
          <w:trHeight w:val="570"/>
        </w:trPr>
        <w:tc>
          <w:tcPr>
            <w:tcW w:w="1560" w:type="dxa"/>
            <w:vMerge/>
          </w:tcPr>
          <w:p w14:paraId="1ED61392" w14:textId="77777777" w:rsidR="00476A05" w:rsidRPr="00247552" w:rsidRDefault="00476A05" w:rsidP="00FE4D70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bookmarkStart w:id="0" w:name="_Hlk86930828"/>
          </w:p>
        </w:tc>
        <w:tc>
          <w:tcPr>
            <w:tcW w:w="1559" w:type="dxa"/>
            <w:vAlign w:val="center"/>
          </w:tcPr>
          <w:p w14:paraId="15B98BC7" w14:textId="487762A4" w:rsidR="00476A05" w:rsidRPr="00247552" w:rsidRDefault="005F222E" w:rsidP="00576E9A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247552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T </w:t>
            </w:r>
            <w:r w:rsidRPr="00247552">
              <w:rPr>
                <w:rFonts w:asciiTheme="majorEastAsia" w:eastAsiaTheme="majorEastAsia" w:hAnsiTheme="majorEastAsia"/>
                <w:sz w:val="22"/>
                <w:szCs w:val="21"/>
              </w:rPr>
              <w:t>E L</w:t>
            </w:r>
          </w:p>
        </w:tc>
        <w:tc>
          <w:tcPr>
            <w:tcW w:w="6237" w:type="dxa"/>
            <w:vAlign w:val="center"/>
          </w:tcPr>
          <w:p w14:paraId="0A340C91" w14:textId="77777777" w:rsidR="00476A05" w:rsidRPr="00247552" w:rsidRDefault="00476A05" w:rsidP="00FE4D70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476A05" w:rsidRPr="00247552" w14:paraId="4A03CE67" w14:textId="66E1F254" w:rsidTr="00E63501">
        <w:trPr>
          <w:trHeight w:val="570"/>
        </w:trPr>
        <w:tc>
          <w:tcPr>
            <w:tcW w:w="1560" w:type="dxa"/>
            <w:vMerge/>
          </w:tcPr>
          <w:p w14:paraId="32B3850F" w14:textId="77777777" w:rsidR="00476A05" w:rsidRPr="00247552" w:rsidRDefault="00476A05" w:rsidP="00FE4D70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C046066" w14:textId="6E7B328C" w:rsidR="00476A05" w:rsidRPr="00247552" w:rsidRDefault="00476A05" w:rsidP="00576E9A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247552">
              <w:rPr>
                <w:rFonts w:asciiTheme="majorEastAsia" w:eastAsiaTheme="majorEastAsia" w:hAnsiTheme="majorEastAsia" w:hint="eastAsia"/>
                <w:sz w:val="22"/>
                <w:szCs w:val="21"/>
              </w:rPr>
              <w:t>E</w:t>
            </w:r>
            <w:r w:rsidRPr="00247552">
              <w:rPr>
                <w:rFonts w:asciiTheme="majorEastAsia" w:eastAsiaTheme="majorEastAsia" w:hAnsiTheme="majorEastAsia"/>
                <w:sz w:val="22"/>
                <w:szCs w:val="21"/>
              </w:rPr>
              <w:t>-mail</w:t>
            </w:r>
          </w:p>
        </w:tc>
        <w:tc>
          <w:tcPr>
            <w:tcW w:w="6237" w:type="dxa"/>
            <w:vAlign w:val="center"/>
          </w:tcPr>
          <w:p w14:paraId="3EF2FBA0" w14:textId="77777777" w:rsidR="00476A05" w:rsidRPr="00247552" w:rsidRDefault="00476A05" w:rsidP="00FE4D70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bookmarkEnd w:id="0"/>
    <w:p w14:paraId="4F925DE8" w14:textId="7ED16391" w:rsidR="00EE35AC" w:rsidRPr="005F0BB1" w:rsidRDefault="00EE35AC" w:rsidP="005F222E">
      <w:pPr>
        <w:ind w:firstLineChars="100" w:firstLine="219"/>
        <w:rPr>
          <w:rFonts w:ascii="ＭＳ ゴシック" w:eastAsia="ＭＳ ゴシック" w:hAnsi="ＭＳ ゴシック"/>
          <w:sz w:val="21"/>
          <w:szCs w:val="21"/>
        </w:rPr>
      </w:pPr>
      <w:r w:rsidRPr="00247552">
        <w:rPr>
          <w:rFonts w:asciiTheme="majorEastAsia" w:eastAsiaTheme="majorEastAsia" w:hAnsiTheme="majorEastAsia" w:hint="eastAsia"/>
        </w:rPr>
        <w:t xml:space="preserve">　</w:t>
      </w:r>
      <w:r w:rsidRPr="005F0BB1">
        <w:rPr>
          <w:rFonts w:ascii="ＭＳ ゴシック" w:eastAsia="ＭＳ ゴシック" w:hAnsi="ＭＳ ゴシック" w:hint="eastAsia"/>
          <w:sz w:val="21"/>
          <w:szCs w:val="21"/>
        </w:rPr>
        <w:t>※日本標準産業分類に基づく分類項目名をご記入ください</w:t>
      </w:r>
    </w:p>
    <w:sectPr w:rsidR="00EE35AC" w:rsidRPr="005F0BB1" w:rsidSect="003478D4">
      <w:pgSz w:w="11906" w:h="16838" w:code="9"/>
      <w:pgMar w:top="1418" w:right="1304" w:bottom="1134" w:left="1304" w:header="851" w:footer="284" w:gutter="0"/>
      <w:pgNumType w:start="1"/>
      <w:cols w:space="425"/>
      <w:docGrid w:type="linesAndChars" w:linePitch="40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5A98D" w14:textId="77777777" w:rsidR="00514119" w:rsidRDefault="00514119" w:rsidP="002644E3">
      <w:r>
        <w:separator/>
      </w:r>
    </w:p>
  </w:endnote>
  <w:endnote w:type="continuationSeparator" w:id="0">
    <w:p w14:paraId="13B0EAE3" w14:textId="77777777" w:rsidR="00514119" w:rsidRDefault="00514119" w:rsidP="0026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117C7" w14:textId="77777777" w:rsidR="00514119" w:rsidRDefault="00514119" w:rsidP="002644E3">
      <w:r>
        <w:separator/>
      </w:r>
    </w:p>
  </w:footnote>
  <w:footnote w:type="continuationSeparator" w:id="0">
    <w:p w14:paraId="58A9CD14" w14:textId="77777777" w:rsidR="00514119" w:rsidRDefault="00514119" w:rsidP="00264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B4BFF"/>
    <w:multiLevelType w:val="hybridMultilevel"/>
    <w:tmpl w:val="B434E726"/>
    <w:lvl w:ilvl="0" w:tplc="7396CB6E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19"/>
  <w:drawingGridVerticalSpacing w:val="2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DD4"/>
    <w:rsid w:val="00000D30"/>
    <w:rsid w:val="0000256C"/>
    <w:rsid w:val="00005A78"/>
    <w:rsid w:val="00015467"/>
    <w:rsid w:val="00015E1D"/>
    <w:rsid w:val="00023220"/>
    <w:rsid w:val="000242AA"/>
    <w:rsid w:val="00025512"/>
    <w:rsid w:val="00026B30"/>
    <w:rsid w:val="00030CA6"/>
    <w:rsid w:val="00031286"/>
    <w:rsid w:val="00036615"/>
    <w:rsid w:val="0004139C"/>
    <w:rsid w:val="00042330"/>
    <w:rsid w:val="000433E6"/>
    <w:rsid w:val="0004461F"/>
    <w:rsid w:val="00045487"/>
    <w:rsid w:val="00045CDA"/>
    <w:rsid w:val="000514B1"/>
    <w:rsid w:val="00051FD2"/>
    <w:rsid w:val="000544A9"/>
    <w:rsid w:val="0005476A"/>
    <w:rsid w:val="00054CA7"/>
    <w:rsid w:val="00056132"/>
    <w:rsid w:val="000573F7"/>
    <w:rsid w:val="00057CE1"/>
    <w:rsid w:val="00064B1D"/>
    <w:rsid w:val="00070AFC"/>
    <w:rsid w:val="00073846"/>
    <w:rsid w:val="0008222E"/>
    <w:rsid w:val="000839DE"/>
    <w:rsid w:val="00083A4A"/>
    <w:rsid w:val="00086E81"/>
    <w:rsid w:val="000909EB"/>
    <w:rsid w:val="00090C4C"/>
    <w:rsid w:val="00091080"/>
    <w:rsid w:val="000940DA"/>
    <w:rsid w:val="000A149D"/>
    <w:rsid w:val="000A32CD"/>
    <w:rsid w:val="000A34B0"/>
    <w:rsid w:val="000A6E87"/>
    <w:rsid w:val="000A774A"/>
    <w:rsid w:val="000B0E08"/>
    <w:rsid w:val="000B4C7D"/>
    <w:rsid w:val="000C3995"/>
    <w:rsid w:val="000C448C"/>
    <w:rsid w:val="000C75F0"/>
    <w:rsid w:val="000D20F5"/>
    <w:rsid w:val="000D3576"/>
    <w:rsid w:val="000D4A85"/>
    <w:rsid w:val="000D599C"/>
    <w:rsid w:val="000E0272"/>
    <w:rsid w:val="000E3D2F"/>
    <w:rsid w:val="000E53FB"/>
    <w:rsid w:val="000E5724"/>
    <w:rsid w:val="000F1EF8"/>
    <w:rsid w:val="000F2A35"/>
    <w:rsid w:val="000F6E1F"/>
    <w:rsid w:val="000F6E73"/>
    <w:rsid w:val="00101F91"/>
    <w:rsid w:val="00102F80"/>
    <w:rsid w:val="0010550D"/>
    <w:rsid w:val="00110228"/>
    <w:rsid w:val="00110C26"/>
    <w:rsid w:val="0011324A"/>
    <w:rsid w:val="001234F4"/>
    <w:rsid w:val="00124272"/>
    <w:rsid w:val="00125A3F"/>
    <w:rsid w:val="0013109D"/>
    <w:rsid w:val="001341AC"/>
    <w:rsid w:val="00134DA6"/>
    <w:rsid w:val="001350A1"/>
    <w:rsid w:val="00135A8D"/>
    <w:rsid w:val="00135DC2"/>
    <w:rsid w:val="0013777F"/>
    <w:rsid w:val="00137D31"/>
    <w:rsid w:val="00144AB5"/>
    <w:rsid w:val="00152844"/>
    <w:rsid w:val="00157EF0"/>
    <w:rsid w:val="0017077C"/>
    <w:rsid w:val="00172500"/>
    <w:rsid w:val="00173712"/>
    <w:rsid w:val="00174F7C"/>
    <w:rsid w:val="00176C56"/>
    <w:rsid w:val="001778B1"/>
    <w:rsid w:val="001839FF"/>
    <w:rsid w:val="001850CC"/>
    <w:rsid w:val="00187839"/>
    <w:rsid w:val="001879A0"/>
    <w:rsid w:val="00193F28"/>
    <w:rsid w:val="00196779"/>
    <w:rsid w:val="001973E7"/>
    <w:rsid w:val="001B1B38"/>
    <w:rsid w:val="001B6044"/>
    <w:rsid w:val="001B68AF"/>
    <w:rsid w:val="001B6A2D"/>
    <w:rsid w:val="001C18F5"/>
    <w:rsid w:val="001C1930"/>
    <w:rsid w:val="001C470C"/>
    <w:rsid w:val="001C59A8"/>
    <w:rsid w:val="001C5A14"/>
    <w:rsid w:val="001D53A5"/>
    <w:rsid w:val="001D7495"/>
    <w:rsid w:val="001D7D5E"/>
    <w:rsid w:val="001E28A1"/>
    <w:rsid w:val="001F0EAA"/>
    <w:rsid w:val="001F2F3A"/>
    <w:rsid w:val="001F2FF6"/>
    <w:rsid w:val="001F333C"/>
    <w:rsid w:val="001F476E"/>
    <w:rsid w:val="001F47C7"/>
    <w:rsid w:val="001F4D66"/>
    <w:rsid w:val="001F4DC8"/>
    <w:rsid w:val="001F632A"/>
    <w:rsid w:val="00201CF1"/>
    <w:rsid w:val="00206909"/>
    <w:rsid w:val="00206B22"/>
    <w:rsid w:val="00207A4C"/>
    <w:rsid w:val="00212950"/>
    <w:rsid w:val="00214133"/>
    <w:rsid w:val="002161D6"/>
    <w:rsid w:val="00217E89"/>
    <w:rsid w:val="00222F69"/>
    <w:rsid w:val="00223422"/>
    <w:rsid w:val="002268BB"/>
    <w:rsid w:val="002268E0"/>
    <w:rsid w:val="00230BD2"/>
    <w:rsid w:val="00233E2E"/>
    <w:rsid w:val="00235D4D"/>
    <w:rsid w:val="00237A6A"/>
    <w:rsid w:val="00240BBA"/>
    <w:rsid w:val="00242598"/>
    <w:rsid w:val="00247552"/>
    <w:rsid w:val="00254C5A"/>
    <w:rsid w:val="002551F9"/>
    <w:rsid w:val="00256264"/>
    <w:rsid w:val="00257B88"/>
    <w:rsid w:val="002602B7"/>
    <w:rsid w:val="00262109"/>
    <w:rsid w:val="002644E3"/>
    <w:rsid w:val="00264646"/>
    <w:rsid w:val="00266116"/>
    <w:rsid w:val="00272541"/>
    <w:rsid w:val="002764A4"/>
    <w:rsid w:val="0027683D"/>
    <w:rsid w:val="00285F80"/>
    <w:rsid w:val="002862AD"/>
    <w:rsid w:val="00286620"/>
    <w:rsid w:val="002875A4"/>
    <w:rsid w:val="00292F94"/>
    <w:rsid w:val="00296709"/>
    <w:rsid w:val="002A2281"/>
    <w:rsid w:val="002A2362"/>
    <w:rsid w:val="002A4FEF"/>
    <w:rsid w:val="002A578F"/>
    <w:rsid w:val="002A7BDB"/>
    <w:rsid w:val="002C4C98"/>
    <w:rsid w:val="002C6755"/>
    <w:rsid w:val="002D04D6"/>
    <w:rsid w:val="002D0BCB"/>
    <w:rsid w:val="002D31C5"/>
    <w:rsid w:val="002D3788"/>
    <w:rsid w:val="002D3F25"/>
    <w:rsid w:val="002D5FD6"/>
    <w:rsid w:val="002D6536"/>
    <w:rsid w:val="002E46F5"/>
    <w:rsid w:val="002E563F"/>
    <w:rsid w:val="002F0C2B"/>
    <w:rsid w:val="002F0DD2"/>
    <w:rsid w:val="002F1451"/>
    <w:rsid w:val="002F3BC2"/>
    <w:rsid w:val="002F404D"/>
    <w:rsid w:val="002F7B70"/>
    <w:rsid w:val="00304ACA"/>
    <w:rsid w:val="003111D0"/>
    <w:rsid w:val="003160D2"/>
    <w:rsid w:val="003209C2"/>
    <w:rsid w:val="00324BF7"/>
    <w:rsid w:val="003254D7"/>
    <w:rsid w:val="00330511"/>
    <w:rsid w:val="00331DEA"/>
    <w:rsid w:val="00333B7E"/>
    <w:rsid w:val="00335C8C"/>
    <w:rsid w:val="0033692E"/>
    <w:rsid w:val="003370D6"/>
    <w:rsid w:val="0034066B"/>
    <w:rsid w:val="00345BB0"/>
    <w:rsid w:val="003478D4"/>
    <w:rsid w:val="003519CE"/>
    <w:rsid w:val="00355E60"/>
    <w:rsid w:val="003562BC"/>
    <w:rsid w:val="0036074B"/>
    <w:rsid w:val="00360F4C"/>
    <w:rsid w:val="00363835"/>
    <w:rsid w:val="0036412F"/>
    <w:rsid w:val="00365438"/>
    <w:rsid w:val="003661A3"/>
    <w:rsid w:val="00367CB6"/>
    <w:rsid w:val="003763DB"/>
    <w:rsid w:val="00380AD8"/>
    <w:rsid w:val="0038198C"/>
    <w:rsid w:val="00392A8C"/>
    <w:rsid w:val="00394A63"/>
    <w:rsid w:val="00397531"/>
    <w:rsid w:val="003A2CE0"/>
    <w:rsid w:val="003A3CFA"/>
    <w:rsid w:val="003A7215"/>
    <w:rsid w:val="003B1418"/>
    <w:rsid w:val="003C056B"/>
    <w:rsid w:val="003C1576"/>
    <w:rsid w:val="003C3CB4"/>
    <w:rsid w:val="003C78A7"/>
    <w:rsid w:val="003D050A"/>
    <w:rsid w:val="003D0BC5"/>
    <w:rsid w:val="003D121A"/>
    <w:rsid w:val="003E104B"/>
    <w:rsid w:val="003E18A9"/>
    <w:rsid w:val="003F00C4"/>
    <w:rsid w:val="003F3209"/>
    <w:rsid w:val="003F5CE4"/>
    <w:rsid w:val="004110E0"/>
    <w:rsid w:val="00413047"/>
    <w:rsid w:val="00415BF7"/>
    <w:rsid w:val="004209A0"/>
    <w:rsid w:val="004216F9"/>
    <w:rsid w:val="00422404"/>
    <w:rsid w:val="00423A74"/>
    <w:rsid w:val="00425603"/>
    <w:rsid w:val="00426BE1"/>
    <w:rsid w:val="00431646"/>
    <w:rsid w:val="004324B6"/>
    <w:rsid w:val="00434D65"/>
    <w:rsid w:val="00437405"/>
    <w:rsid w:val="004422BE"/>
    <w:rsid w:val="00443B58"/>
    <w:rsid w:val="004450F2"/>
    <w:rsid w:val="00454890"/>
    <w:rsid w:val="004557D6"/>
    <w:rsid w:val="00456192"/>
    <w:rsid w:val="00457B4F"/>
    <w:rsid w:val="004607B3"/>
    <w:rsid w:val="00466212"/>
    <w:rsid w:val="004671DF"/>
    <w:rsid w:val="00474D92"/>
    <w:rsid w:val="00475139"/>
    <w:rsid w:val="004761F6"/>
    <w:rsid w:val="00476A05"/>
    <w:rsid w:val="00481A0F"/>
    <w:rsid w:val="00482F7C"/>
    <w:rsid w:val="00484B37"/>
    <w:rsid w:val="00484BC4"/>
    <w:rsid w:val="00485EB5"/>
    <w:rsid w:val="00491494"/>
    <w:rsid w:val="004937CF"/>
    <w:rsid w:val="004964C1"/>
    <w:rsid w:val="00497A40"/>
    <w:rsid w:val="004A1BA4"/>
    <w:rsid w:val="004A23D1"/>
    <w:rsid w:val="004A2EB8"/>
    <w:rsid w:val="004A40AA"/>
    <w:rsid w:val="004A56A3"/>
    <w:rsid w:val="004B050D"/>
    <w:rsid w:val="004B270E"/>
    <w:rsid w:val="004B6019"/>
    <w:rsid w:val="004C1A19"/>
    <w:rsid w:val="004C23E8"/>
    <w:rsid w:val="004C26B7"/>
    <w:rsid w:val="004C3CBE"/>
    <w:rsid w:val="004C7606"/>
    <w:rsid w:val="004D168E"/>
    <w:rsid w:val="004D27D9"/>
    <w:rsid w:val="004D43AB"/>
    <w:rsid w:val="004D488D"/>
    <w:rsid w:val="004D7C51"/>
    <w:rsid w:val="004E3793"/>
    <w:rsid w:val="004E5E7E"/>
    <w:rsid w:val="004E6001"/>
    <w:rsid w:val="004E605C"/>
    <w:rsid w:val="004E6768"/>
    <w:rsid w:val="004F76AD"/>
    <w:rsid w:val="0050208E"/>
    <w:rsid w:val="00502595"/>
    <w:rsid w:val="005048C4"/>
    <w:rsid w:val="00505A39"/>
    <w:rsid w:val="00506D3B"/>
    <w:rsid w:val="00507C0C"/>
    <w:rsid w:val="0051125F"/>
    <w:rsid w:val="005121BC"/>
    <w:rsid w:val="00514119"/>
    <w:rsid w:val="00522115"/>
    <w:rsid w:val="00522EC1"/>
    <w:rsid w:val="00526287"/>
    <w:rsid w:val="00530100"/>
    <w:rsid w:val="0053479F"/>
    <w:rsid w:val="005375DE"/>
    <w:rsid w:val="00537DAB"/>
    <w:rsid w:val="00542C7A"/>
    <w:rsid w:val="00542E68"/>
    <w:rsid w:val="0054674C"/>
    <w:rsid w:val="00554400"/>
    <w:rsid w:val="00554939"/>
    <w:rsid w:val="005617B5"/>
    <w:rsid w:val="005630F9"/>
    <w:rsid w:val="00576E9A"/>
    <w:rsid w:val="00577E6F"/>
    <w:rsid w:val="00581C14"/>
    <w:rsid w:val="00585DE9"/>
    <w:rsid w:val="00587080"/>
    <w:rsid w:val="0058773A"/>
    <w:rsid w:val="005928EC"/>
    <w:rsid w:val="0059399E"/>
    <w:rsid w:val="005955E1"/>
    <w:rsid w:val="005958F8"/>
    <w:rsid w:val="005A1D1F"/>
    <w:rsid w:val="005A2556"/>
    <w:rsid w:val="005A3032"/>
    <w:rsid w:val="005B237D"/>
    <w:rsid w:val="005B6A1E"/>
    <w:rsid w:val="005B75A4"/>
    <w:rsid w:val="005C0C98"/>
    <w:rsid w:val="005C0DBE"/>
    <w:rsid w:val="005C11D1"/>
    <w:rsid w:val="005C1C32"/>
    <w:rsid w:val="005C671A"/>
    <w:rsid w:val="005C7BA0"/>
    <w:rsid w:val="005D0D24"/>
    <w:rsid w:val="005D19B8"/>
    <w:rsid w:val="005D62C5"/>
    <w:rsid w:val="005E17CD"/>
    <w:rsid w:val="005E1B52"/>
    <w:rsid w:val="005E2851"/>
    <w:rsid w:val="005E42B2"/>
    <w:rsid w:val="005E4555"/>
    <w:rsid w:val="005F0BB1"/>
    <w:rsid w:val="005F222E"/>
    <w:rsid w:val="005F2FD0"/>
    <w:rsid w:val="005F3210"/>
    <w:rsid w:val="005F5787"/>
    <w:rsid w:val="00600042"/>
    <w:rsid w:val="00603718"/>
    <w:rsid w:val="006157CE"/>
    <w:rsid w:val="006169D4"/>
    <w:rsid w:val="00621914"/>
    <w:rsid w:val="00621B2B"/>
    <w:rsid w:val="0062369B"/>
    <w:rsid w:val="00624DF1"/>
    <w:rsid w:val="00627827"/>
    <w:rsid w:val="00631315"/>
    <w:rsid w:val="00632538"/>
    <w:rsid w:val="00636EA2"/>
    <w:rsid w:val="006413DC"/>
    <w:rsid w:val="00641E4E"/>
    <w:rsid w:val="00644D66"/>
    <w:rsid w:val="006473A5"/>
    <w:rsid w:val="00650C67"/>
    <w:rsid w:val="006510EF"/>
    <w:rsid w:val="00652B0C"/>
    <w:rsid w:val="00656C26"/>
    <w:rsid w:val="00656DC0"/>
    <w:rsid w:val="00657F1F"/>
    <w:rsid w:val="00661761"/>
    <w:rsid w:val="00663B35"/>
    <w:rsid w:val="00666E1F"/>
    <w:rsid w:val="006670A8"/>
    <w:rsid w:val="0067281E"/>
    <w:rsid w:val="00672E03"/>
    <w:rsid w:val="00675B60"/>
    <w:rsid w:val="00680EBD"/>
    <w:rsid w:val="00687015"/>
    <w:rsid w:val="0069170D"/>
    <w:rsid w:val="00692D69"/>
    <w:rsid w:val="006943A2"/>
    <w:rsid w:val="00694509"/>
    <w:rsid w:val="00695490"/>
    <w:rsid w:val="00695E58"/>
    <w:rsid w:val="006A2C55"/>
    <w:rsid w:val="006B07EE"/>
    <w:rsid w:val="006B3947"/>
    <w:rsid w:val="006B4F29"/>
    <w:rsid w:val="006B570F"/>
    <w:rsid w:val="006B74A1"/>
    <w:rsid w:val="006C2EC8"/>
    <w:rsid w:val="006C6ECE"/>
    <w:rsid w:val="006C7E56"/>
    <w:rsid w:val="006D0D9A"/>
    <w:rsid w:val="006D107F"/>
    <w:rsid w:val="006D10AE"/>
    <w:rsid w:val="006D70D1"/>
    <w:rsid w:val="006E12D9"/>
    <w:rsid w:val="006E6330"/>
    <w:rsid w:val="006E6E3E"/>
    <w:rsid w:val="006F5800"/>
    <w:rsid w:val="006F647A"/>
    <w:rsid w:val="006F681A"/>
    <w:rsid w:val="006F700D"/>
    <w:rsid w:val="007004D1"/>
    <w:rsid w:val="00716523"/>
    <w:rsid w:val="007171D3"/>
    <w:rsid w:val="00720505"/>
    <w:rsid w:val="00725CFE"/>
    <w:rsid w:val="00731DF1"/>
    <w:rsid w:val="00733DCF"/>
    <w:rsid w:val="00733F34"/>
    <w:rsid w:val="00735634"/>
    <w:rsid w:val="007377DC"/>
    <w:rsid w:val="00740B59"/>
    <w:rsid w:val="00744F06"/>
    <w:rsid w:val="0074704C"/>
    <w:rsid w:val="00747D57"/>
    <w:rsid w:val="00751DD1"/>
    <w:rsid w:val="007563A6"/>
    <w:rsid w:val="00756FB1"/>
    <w:rsid w:val="00760A70"/>
    <w:rsid w:val="00763BB1"/>
    <w:rsid w:val="007641A0"/>
    <w:rsid w:val="00774E33"/>
    <w:rsid w:val="00775C82"/>
    <w:rsid w:val="00777FE2"/>
    <w:rsid w:val="007865A1"/>
    <w:rsid w:val="0079265B"/>
    <w:rsid w:val="007A0B6E"/>
    <w:rsid w:val="007A3C2C"/>
    <w:rsid w:val="007A5DD4"/>
    <w:rsid w:val="007B396C"/>
    <w:rsid w:val="007C1D7C"/>
    <w:rsid w:val="007C60A4"/>
    <w:rsid w:val="007D1228"/>
    <w:rsid w:val="007D175D"/>
    <w:rsid w:val="007D5F48"/>
    <w:rsid w:val="007E3064"/>
    <w:rsid w:val="007E5BA4"/>
    <w:rsid w:val="007F1201"/>
    <w:rsid w:val="007F2AD4"/>
    <w:rsid w:val="007F36A5"/>
    <w:rsid w:val="007F4630"/>
    <w:rsid w:val="007F4891"/>
    <w:rsid w:val="007F6095"/>
    <w:rsid w:val="007F687F"/>
    <w:rsid w:val="008047E3"/>
    <w:rsid w:val="00805F62"/>
    <w:rsid w:val="00810054"/>
    <w:rsid w:val="008104F6"/>
    <w:rsid w:val="00810CFC"/>
    <w:rsid w:val="00811793"/>
    <w:rsid w:val="0081408F"/>
    <w:rsid w:val="00814717"/>
    <w:rsid w:val="00816885"/>
    <w:rsid w:val="008331A8"/>
    <w:rsid w:val="00833DE5"/>
    <w:rsid w:val="00834803"/>
    <w:rsid w:val="00837ECB"/>
    <w:rsid w:val="00841BC9"/>
    <w:rsid w:val="00843B7A"/>
    <w:rsid w:val="00847FDD"/>
    <w:rsid w:val="0085142E"/>
    <w:rsid w:val="00852C43"/>
    <w:rsid w:val="00861308"/>
    <w:rsid w:val="008613BF"/>
    <w:rsid w:val="00882148"/>
    <w:rsid w:val="008825AD"/>
    <w:rsid w:val="00886453"/>
    <w:rsid w:val="008877CF"/>
    <w:rsid w:val="0089027B"/>
    <w:rsid w:val="00891D8E"/>
    <w:rsid w:val="00891DD4"/>
    <w:rsid w:val="00892130"/>
    <w:rsid w:val="008962BF"/>
    <w:rsid w:val="008A1C7A"/>
    <w:rsid w:val="008A6036"/>
    <w:rsid w:val="008B6A8F"/>
    <w:rsid w:val="008C32A4"/>
    <w:rsid w:val="008C4399"/>
    <w:rsid w:val="008D065A"/>
    <w:rsid w:val="008D49A5"/>
    <w:rsid w:val="008D51D2"/>
    <w:rsid w:val="008D703B"/>
    <w:rsid w:val="008D7E49"/>
    <w:rsid w:val="008E2BE8"/>
    <w:rsid w:val="008E2D81"/>
    <w:rsid w:val="008E3577"/>
    <w:rsid w:val="008E3CC6"/>
    <w:rsid w:val="008E6FE2"/>
    <w:rsid w:val="008F2CE8"/>
    <w:rsid w:val="008F3D8B"/>
    <w:rsid w:val="008F42E1"/>
    <w:rsid w:val="008F6773"/>
    <w:rsid w:val="008F77DC"/>
    <w:rsid w:val="008F7995"/>
    <w:rsid w:val="00902ADF"/>
    <w:rsid w:val="00903547"/>
    <w:rsid w:val="00904B5E"/>
    <w:rsid w:val="00904DB4"/>
    <w:rsid w:val="00905730"/>
    <w:rsid w:val="00910AE7"/>
    <w:rsid w:val="009119EF"/>
    <w:rsid w:val="00917AF6"/>
    <w:rsid w:val="00921E50"/>
    <w:rsid w:val="00923C5D"/>
    <w:rsid w:val="00924788"/>
    <w:rsid w:val="009276A7"/>
    <w:rsid w:val="00931524"/>
    <w:rsid w:val="0093734B"/>
    <w:rsid w:val="00941D3E"/>
    <w:rsid w:val="00942F37"/>
    <w:rsid w:val="009464E4"/>
    <w:rsid w:val="00955F71"/>
    <w:rsid w:val="00956B43"/>
    <w:rsid w:val="00957926"/>
    <w:rsid w:val="009603E8"/>
    <w:rsid w:val="00961256"/>
    <w:rsid w:val="00967AEE"/>
    <w:rsid w:val="009709F8"/>
    <w:rsid w:val="00974293"/>
    <w:rsid w:val="00974705"/>
    <w:rsid w:val="00977BE6"/>
    <w:rsid w:val="0098326C"/>
    <w:rsid w:val="009918D1"/>
    <w:rsid w:val="009919E0"/>
    <w:rsid w:val="00993C74"/>
    <w:rsid w:val="00996A5E"/>
    <w:rsid w:val="0099735D"/>
    <w:rsid w:val="009A1851"/>
    <w:rsid w:val="009A3DFD"/>
    <w:rsid w:val="009A6488"/>
    <w:rsid w:val="009B2CB7"/>
    <w:rsid w:val="009B5FD7"/>
    <w:rsid w:val="009C7E48"/>
    <w:rsid w:val="009D259F"/>
    <w:rsid w:val="009D2B0A"/>
    <w:rsid w:val="009E4021"/>
    <w:rsid w:val="009E5080"/>
    <w:rsid w:val="009E5C0B"/>
    <w:rsid w:val="009E629E"/>
    <w:rsid w:val="009F1078"/>
    <w:rsid w:val="009F59DE"/>
    <w:rsid w:val="009F7693"/>
    <w:rsid w:val="009F7C1C"/>
    <w:rsid w:val="00A0072F"/>
    <w:rsid w:val="00A01079"/>
    <w:rsid w:val="00A12025"/>
    <w:rsid w:val="00A12FFD"/>
    <w:rsid w:val="00A13B89"/>
    <w:rsid w:val="00A14010"/>
    <w:rsid w:val="00A16819"/>
    <w:rsid w:val="00A213B3"/>
    <w:rsid w:val="00A21571"/>
    <w:rsid w:val="00A246B8"/>
    <w:rsid w:val="00A24DA0"/>
    <w:rsid w:val="00A27AEF"/>
    <w:rsid w:val="00A34EE7"/>
    <w:rsid w:val="00A35347"/>
    <w:rsid w:val="00A4145E"/>
    <w:rsid w:val="00A434A3"/>
    <w:rsid w:val="00A45917"/>
    <w:rsid w:val="00A45B21"/>
    <w:rsid w:val="00A47263"/>
    <w:rsid w:val="00A518CA"/>
    <w:rsid w:val="00A662DA"/>
    <w:rsid w:val="00A67A7F"/>
    <w:rsid w:val="00A70609"/>
    <w:rsid w:val="00A82500"/>
    <w:rsid w:val="00A82CEA"/>
    <w:rsid w:val="00A8432E"/>
    <w:rsid w:val="00A85F7E"/>
    <w:rsid w:val="00A860C5"/>
    <w:rsid w:val="00A8781D"/>
    <w:rsid w:val="00A90CDB"/>
    <w:rsid w:val="00A93AD7"/>
    <w:rsid w:val="00A94648"/>
    <w:rsid w:val="00A97CB1"/>
    <w:rsid w:val="00AA0D84"/>
    <w:rsid w:val="00AA13E5"/>
    <w:rsid w:val="00AA373F"/>
    <w:rsid w:val="00AA5E6E"/>
    <w:rsid w:val="00AA7158"/>
    <w:rsid w:val="00AA745C"/>
    <w:rsid w:val="00AB1282"/>
    <w:rsid w:val="00AB208B"/>
    <w:rsid w:val="00AB3DCE"/>
    <w:rsid w:val="00AB3EC4"/>
    <w:rsid w:val="00AB79E3"/>
    <w:rsid w:val="00AC6CB9"/>
    <w:rsid w:val="00AD4C5B"/>
    <w:rsid w:val="00AE37E3"/>
    <w:rsid w:val="00AE3A64"/>
    <w:rsid w:val="00AE7148"/>
    <w:rsid w:val="00AE7D9A"/>
    <w:rsid w:val="00AF0AAF"/>
    <w:rsid w:val="00AF1BD8"/>
    <w:rsid w:val="00AF39D7"/>
    <w:rsid w:val="00AF3AC5"/>
    <w:rsid w:val="00AF599B"/>
    <w:rsid w:val="00AF5B47"/>
    <w:rsid w:val="00B03A6E"/>
    <w:rsid w:val="00B04655"/>
    <w:rsid w:val="00B04AEA"/>
    <w:rsid w:val="00B162AC"/>
    <w:rsid w:val="00B175E9"/>
    <w:rsid w:val="00B2077F"/>
    <w:rsid w:val="00B25A92"/>
    <w:rsid w:val="00B25DE0"/>
    <w:rsid w:val="00B27414"/>
    <w:rsid w:val="00B30120"/>
    <w:rsid w:val="00B31E78"/>
    <w:rsid w:val="00B34244"/>
    <w:rsid w:val="00B344DD"/>
    <w:rsid w:val="00B35225"/>
    <w:rsid w:val="00B36725"/>
    <w:rsid w:val="00B4376A"/>
    <w:rsid w:val="00B44C54"/>
    <w:rsid w:val="00B44FD0"/>
    <w:rsid w:val="00B56991"/>
    <w:rsid w:val="00B60A60"/>
    <w:rsid w:val="00B6499B"/>
    <w:rsid w:val="00B650A0"/>
    <w:rsid w:val="00B66F03"/>
    <w:rsid w:val="00B74E2D"/>
    <w:rsid w:val="00B75447"/>
    <w:rsid w:val="00B76495"/>
    <w:rsid w:val="00B76D32"/>
    <w:rsid w:val="00B8639E"/>
    <w:rsid w:val="00B878D3"/>
    <w:rsid w:val="00B90171"/>
    <w:rsid w:val="00B90CB7"/>
    <w:rsid w:val="00B925D5"/>
    <w:rsid w:val="00B93A20"/>
    <w:rsid w:val="00BA1885"/>
    <w:rsid w:val="00BA2DF5"/>
    <w:rsid w:val="00BA4143"/>
    <w:rsid w:val="00BA6B66"/>
    <w:rsid w:val="00BA720F"/>
    <w:rsid w:val="00BC1A7D"/>
    <w:rsid w:val="00BC34D3"/>
    <w:rsid w:val="00BC6707"/>
    <w:rsid w:val="00BC6D20"/>
    <w:rsid w:val="00BD0D00"/>
    <w:rsid w:val="00BD41A4"/>
    <w:rsid w:val="00BE2C1A"/>
    <w:rsid w:val="00BF2E12"/>
    <w:rsid w:val="00BF6974"/>
    <w:rsid w:val="00C0362A"/>
    <w:rsid w:val="00C10793"/>
    <w:rsid w:val="00C1240C"/>
    <w:rsid w:val="00C14421"/>
    <w:rsid w:val="00C22773"/>
    <w:rsid w:val="00C43D43"/>
    <w:rsid w:val="00C55DFC"/>
    <w:rsid w:val="00C6112D"/>
    <w:rsid w:val="00C62165"/>
    <w:rsid w:val="00C66AC4"/>
    <w:rsid w:val="00C70881"/>
    <w:rsid w:val="00C7174D"/>
    <w:rsid w:val="00C80342"/>
    <w:rsid w:val="00C808BD"/>
    <w:rsid w:val="00C81602"/>
    <w:rsid w:val="00C824AE"/>
    <w:rsid w:val="00C84AB1"/>
    <w:rsid w:val="00C87141"/>
    <w:rsid w:val="00C9396C"/>
    <w:rsid w:val="00C945B8"/>
    <w:rsid w:val="00C958AA"/>
    <w:rsid w:val="00C97251"/>
    <w:rsid w:val="00CA6CBF"/>
    <w:rsid w:val="00CB114F"/>
    <w:rsid w:val="00CB2949"/>
    <w:rsid w:val="00CB64E9"/>
    <w:rsid w:val="00CC1531"/>
    <w:rsid w:val="00CC2A29"/>
    <w:rsid w:val="00CD367A"/>
    <w:rsid w:val="00CD6034"/>
    <w:rsid w:val="00CE189D"/>
    <w:rsid w:val="00CE2D90"/>
    <w:rsid w:val="00CE686E"/>
    <w:rsid w:val="00CF19D1"/>
    <w:rsid w:val="00CF4961"/>
    <w:rsid w:val="00D024A8"/>
    <w:rsid w:val="00D046EA"/>
    <w:rsid w:val="00D06043"/>
    <w:rsid w:val="00D10DCF"/>
    <w:rsid w:val="00D118C3"/>
    <w:rsid w:val="00D14BFD"/>
    <w:rsid w:val="00D157A1"/>
    <w:rsid w:val="00D15C0D"/>
    <w:rsid w:val="00D17166"/>
    <w:rsid w:val="00D22C1A"/>
    <w:rsid w:val="00D2423D"/>
    <w:rsid w:val="00D26C42"/>
    <w:rsid w:val="00D30AB9"/>
    <w:rsid w:val="00D42D15"/>
    <w:rsid w:val="00D46817"/>
    <w:rsid w:val="00D5020D"/>
    <w:rsid w:val="00D502DC"/>
    <w:rsid w:val="00D53758"/>
    <w:rsid w:val="00D5414B"/>
    <w:rsid w:val="00D55611"/>
    <w:rsid w:val="00D61B99"/>
    <w:rsid w:val="00D628E6"/>
    <w:rsid w:val="00D7750D"/>
    <w:rsid w:val="00D77547"/>
    <w:rsid w:val="00D83A78"/>
    <w:rsid w:val="00D85278"/>
    <w:rsid w:val="00D87072"/>
    <w:rsid w:val="00D870C9"/>
    <w:rsid w:val="00D939C7"/>
    <w:rsid w:val="00D97073"/>
    <w:rsid w:val="00DA33AF"/>
    <w:rsid w:val="00DA3E01"/>
    <w:rsid w:val="00DA5088"/>
    <w:rsid w:val="00DB0A4C"/>
    <w:rsid w:val="00DB11F9"/>
    <w:rsid w:val="00DB2B12"/>
    <w:rsid w:val="00DB2F3D"/>
    <w:rsid w:val="00DB4079"/>
    <w:rsid w:val="00DC6BD7"/>
    <w:rsid w:val="00DE064E"/>
    <w:rsid w:val="00DE4CC7"/>
    <w:rsid w:val="00DE63E0"/>
    <w:rsid w:val="00DF2F7C"/>
    <w:rsid w:val="00DF488B"/>
    <w:rsid w:val="00DF4FEF"/>
    <w:rsid w:val="00DF62F5"/>
    <w:rsid w:val="00DF725E"/>
    <w:rsid w:val="00DF7FAF"/>
    <w:rsid w:val="00E0088D"/>
    <w:rsid w:val="00E07009"/>
    <w:rsid w:val="00E10C16"/>
    <w:rsid w:val="00E11083"/>
    <w:rsid w:val="00E1222B"/>
    <w:rsid w:val="00E230F8"/>
    <w:rsid w:val="00E24B2A"/>
    <w:rsid w:val="00E3252D"/>
    <w:rsid w:val="00E41B03"/>
    <w:rsid w:val="00E428C4"/>
    <w:rsid w:val="00E43CF6"/>
    <w:rsid w:val="00E443F2"/>
    <w:rsid w:val="00E474F8"/>
    <w:rsid w:val="00E51DCF"/>
    <w:rsid w:val="00E5217F"/>
    <w:rsid w:val="00E52383"/>
    <w:rsid w:val="00E52667"/>
    <w:rsid w:val="00E52D8B"/>
    <w:rsid w:val="00E55C78"/>
    <w:rsid w:val="00E61C02"/>
    <w:rsid w:val="00E63501"/>
    <w:rsid w:val="00E64E09"/>
    <w:rsid w:val="00E719E3"/>
    <w:rsid w:val="00E75211"/>
    <w:rsid w:val="00E81312"/>
    <w:rsid w:val="00E81AD6"/>
    <w:rsid w:val="00E8738C"/>
    <w:rsid w:val="00E95576"/>
    <w:rsid w:val="00E96BAE"/>
    <w:rsid w:val="00E97536"/>
    <w:rsid w:val="00EA1FCF"/>
    <w:rsid w:val="00EA32DC"/>
    <w:rsid w:val="00EA3F3E"/>
    <w:rsid w:val="00EB190B"/>
    <w:rsid w:val="00EB3812"/>
    <w:rsid w:val="00EB718F"/>
    <w:rsid w:val="00EC3771"/>
    <w:rsid w:val="00EC4AA8"/>
    <w:rsid w:val="00EC7128"/>
    <w:rsid w:val="00ED21B9"/>
    <w:rsid w:val="00ED65E9"/>
    <w:rsid w:val="00ED6961"/>
    <w:rsid w:val="00ED6DEE"/>
    <w:rsid w:val="00EE1151"/>
    <w:rsid w:val="00EE35AC"/>
    <w:rsid w:val="00EE3F71"/>
    <w:rsid w:val="00EE616A"/>
    <w:rsid w:val="00EF3ED1"/>
    <w:rsid w:val="00EF4B89"/>
    <w:rsid w:val="00EF4EB8"/>
    <w:rsid w:val="00EF53E8"/>
    <w:rsid w:val="00EF5AF3"/>
    <w:rsid w:val="00EF7895"/>
    <w:rsid w:val="00F003F7"/>
    <w:rsid w:val="00F03D0A"/>
    <w:rsid w:val="00F03EDC"/>
    <w:rsid w:val="00F0447D"/>
    <w:rsid w:val="00F047F4"/>
    <w:rsid w:val="00F103F0"/>
    <w:rsid w:val="00F10517"/>
    <w:rsid w:val="00F131CE"/>
    <w:rsid w:val="00F13820"/>
    <w:rsid w:val="00F160FC"/>
    <w:rsid w:val="00F20575"/>
    <w:rsid w:val="00F20720"/>
    <w:rsid w:val="00F31BB9"/>
    <w:rsid w:val="00F31BCC"/>
    <w:rsid w:val="00F44B7F"/>
    <w:rsid w:val="00F54A28"/>
    <w:rsid w:val="00F56D80"/>
    <w:rsid w:val="00F573F5"/>
    <w:rsid w:val="00F6202B"/>
    <w:rsid w:val="00F643B6"/>
    <w:rsid w:val="00F654C9"/>
    <w:rsid w:val="00F70022"/>
    <w:rsid w:val="00F7308F"/>
    <w:rsid w:val="00F733B2"/>
    <w:rsid w:val="00F76BA4"/>
    <w:rsid w:val="00F77606"/>
    <w:rsid w:val="00F82CDB"/>
    <w:rsid w:val="00F83569"/>
    <w:rsid w:val="00F83D8F"/>
    <w:rsid w:val="00F84E1C"/>
    <w:rsid w:val="00F85FBB"/>
    <w:rsid w:val="00F97A3D"/>
    <w:rsid w:val="00FA3334"/>
    <w:rsid w:val="00FB15A5"/>
    <w:rsid w:val="00FB17A7"/>
    <w:rsid w:val="00FB199D"/>
    <w:rsid w:val="00FB1EAB"/>
    <w:rsid w:val="00FB280A"/>
    <w:rsid w:val="00FB2EC2"/>
    <w:rsid w:val="00FB4A58"/>
    <w:rsid w:val="00FB61CD"/>
    <w:rsid w:val="00FB729B"/>
    <w:rsid w:val="00FB72C6"/>
    <w:rsid w:val="00FB78B7"/>
    <w:rsid w:val="00FB7FE3"/>
    <w:rsid w:val="00FC4EC3"/>
    <w:rsid w:val="00FC61F4"/>
    <w:rsid w:val="00FC66D8"/>
    <w:rsid w:val="00FD2CA9"/>
    <w:rsid w:val="00FD304E"/>
    <w:rsid w:val="00FE1BD6"/>
    <w:rsid w:val="00FE4D70"/>
    <w:rsid w:val="00FF0419"/>
    <w:rsid w:val="00FF724B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E0B2A0"/>
  <w15:docId w15:val="{95D2926B-8077-4A59-9252-515CD17C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54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44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4E3"/>
    <w:rPr>
      <w:sz w:val="24"/>
    </w:rPr>
  </w:style>
  <w:style w:type="paragraph" w:styleId="a6">
    <w:name w:val="footer"/>
    <w:basedOn w:val="a"/>
    <w:link w:val="a7"/>
    <w:uiPriority w:val="99"/>
    <w:unhideWhenUsed/>
    <w:rsid w:val="002644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4E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74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7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CA37B-965E-4F25-AAD1-64F52107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岸本 昌代</dc:creator>
  <cp:lastModifiedBy>村中 智和</cp:lastModifiedBy>
  <cp:revision>415</cp:revision>
  <cp:lastPrinted>2021-11-08T06:28:00Z</cp:lastPrinted>
  <dcterms:created xsi:type="dcterms:W3CDTF">2019-09-13T06:20:00Z</dcterms:created>
  <dcterms:modified xsi:type="dcterms:W3CDTF">2021-12-16T02:37:00Z</dcterms:modified>
</cp:coreProperties>
</file>