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297A38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D73589">
              <w:rPr>
                <w:rFonts w:hint="eastAsia"/>
              </w:rPr>
              <w:t>観覧料または使用料の減免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297A38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E30C15">
              <w:rPr>
                <w:rFonts w:hint="eastAsia"/>
              </w:rPr>
              <w:t>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D73589" w:rsidP="006674DA">
            <w:r>
              <w:rPr>
                <w:rFonts w:hint="eastAsia"/>
              </w:rPr>
              <w:t>第６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297A38" w:rsidP="00D73589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D73589">
              <w:rPr>
                <w:rFonts w:hint="eastAsia"/>
              </w:rPr>
              <w:t>の観覧および施設使用料の減免を受けよう</w:t>
            </w:r>
            <w:r w:rsidR="00E30C15">
              <w:rPr>
                <w:rFonts w:hint="eastAsia"/>
              </w:rPr>
              <w:t>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297A38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297A38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E30C15">
              <w:rPr>
                <w:rFonts w:hint="eastAsia"/>
              </w:rPr>
              <w:t>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5A4053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D0682B" w:rsidP="006674DA">
            <w:r>
              <w:rPr>
                <w:rFonts w:hint="eastAsia"/>
                <w:kern w:val="0"/>
              </w:rPr>
              <w:t>若狭歴史民俗資料館の管理運営に関する規則第１０条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297A38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297A38" w:rsidP="005A4053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民俗資料館の減免</w:t>
            </w:r>
            <w:r w:rsidR="005A4053">
              <w:rPr>
                <w:rFonts w:hint="eastAsia"/>
              </w:rPr>
              <w:t>に関しまし</w:t>
            </w:r>
            <w:r w:rsidR="00A34E4A">
              <w:rPr>
                <w:rFonts w:hint="eastAsia"/>
              </w:rPr>
              <w:t>ては、</w:t>
            </w:r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若狭</w:t>
            </w:r>
            <w:r w:rsidRPr="00A34E4A">
              <w:rPr>
                <w:rFonts w:hint="eastAsia"/>
              </w:rPr>
              <w:t>歴史</w:t>
            </w:r>
            <w:r>
              <w:rPr>
                <w:rFonts w:hint="eastAsia"/>
              </w:rPr>
              <w:t>民俗資料館</w:t>
            </w:r>
            <w:r w:rsidR="005A4053">
              <w:rPr>
                <w:rFonts w:hint="eastAsia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D7" w:rsidRDefault="00F13AD7" w:rsidP="00542E4A">
      <w:r>
        <w:separator/>
      </w:r>
    </w:p>
  </w:endnote>
  <w:endnote w:type="continuationSeparator" w:id="0">
    <w:p w:rsidR="00F13AD7" w:rsidRDefault="00F13AD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D7" w:rsidRDefault="00F13AD7" w:rsidP="00542E4A">
      <w:r>
        <w:separator/>
      </w:r>
    </w:p>
  </w:footnote>
  <w:footnote w:type="continuationSeparator" w:id="0">
    <w:p w:rsidR="00F13AD7" w:rsidRDefault="00F13AD7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A4DDE"/>
    <w:rsid w:val="00295045"/>
    <w:rsid w:val="00297A38"/>
    <w:rsid w:val="003458CC"/>
    <w:rsid w:val="003D4338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A4053"/>
    <w:rsid w:val="005B6142"/>
    <w:rsid w:val="005D6898"/>
    <w:rsid w:val="00651550"/>
    <w:rsid w:val="006674DA"/>
    <w:rsid w:val="00745F96"/>
    <w:rsid w:val="007470A3"/>
    <w:rsid w:val="0077355F"/>
    <w:rsid w:val="007800C4"/>
    <w:rsid w:val="007C1496"/>
    <w:rsid w:val="008137BB"/>
    <w:rsid w:val="00845C6A"/>
    <w:rsid w:val="00872142"/>
    <w:rsid w:val="008A4784"/>
    <w:rsid w:val="009332B0"/>
    <w:rsid w:val="0095679C"/>
    <w:rsid w:val="009C6C33"/>
    <w:rsid w:val="009E02B6"/>
    <w:rsid w:val="00A03F4D"/>
    <w:rsid w:val="00A3145B"/>
    <w:rsid w:val="00A32061"/>
    <w:rsid w:val="00A34E4A"/>
    <w:rsid w:val="00A671DB"/>
    <w:rsid w:val="00B23EDE"/>
    <w:rsid w:val="00B85901"/>
    <w:rsid w:val="00D0682B"/>
    <w:rsid w:val="00D129B5"/>
    <w:rsid w:val="00D237E5"/>
    <w:rsid w:val="00D73589"/>
    <w:rsid w:val="00E03897"/>
    <w:rsid w:val="00E2702F"/>
    <w:rsid w:val="00E30C15"/>
    <w:rsid w:val="00E436B1"/>
    <w:rsid w:val="00EA319A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2012-11-30T08:40:00Z</cp:lastPrinted>
  <dcterms:created xsi:type="dcterms:W3CDTF">2013-01-22T11:38:00Z</dcterms:created>
  <dcterms:modified xsi:type="dcterms:W3CDTF">2013-02-15T05:06:00Z</dcterms:modified>
</cp:coreProperties>
</file>