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E31208" w:rsidRPr="00040CC2" w:rsidTr="00040CC2">
        <w:tc>
          <w:tcPr>
            <w:tcW w:w="3990" w:type="dxa"/>
          </w:tcPr>
          <w:p w:rsidR="00E31208" w:rsidRPr="00040CC2" w:rsidRDefault="00E31208" w:rsidP="00040CC2">
            <w:pPr>
              <w:rPr>
                <w:b/>
              </w:rPr>
            </w:pPr>
            <w:r w:rsidRPr="00040CC2">
              <w:rPr>
                <w:rFonts w:hint="eastAsia"/>
                <w:b/>
              </w:rPr>
              <w:t>部局名</w:t>
            </w:r>
          </w:p>
        </w:tc>
        <w:tc>
          <w:tcPr>
            <w:tcW w:w="4712" w:type="dxa"/>
          </w:tcPr>
          <w:p w:rsidR="00E31208" w:rsidRPr="00040CC2" w:rsidRDefault="00E31208" w:rsidP="00040CC2">
            <w:pPr>
              <w:rPr>
                <w:b/>
              </w:rPr>
            </w:pPr>
            <w:r w:rsidRPr="00040CC2">
              <w:rPr>
                <w:rFonts w:hint="eastAsia"/>
                <w:b/>
              </w:rPr>
              <w:t>所属名</w:t>
            </w:r>
          </w:p>
        </w:tc>
      </w:tr>
      <w:tr w:rsidR="00E31208" w:rsidRPr="00040CC2" w:rsidTr="00040CC2">
        <w:tc>
          <w:tcPr>
            <w:tcW w:w="3990" w:type="dxa"/>
          </w:tcPr>
          <w:p w:rsidR="00E31208" w:rsidRPr="00040CC2" w:rsidRDefault="00E31208" w:rsidP="00040CC2">
            <w:r w:rsidRPr="00040CC2">
              <w:rPr>
                <w:rFonts w:hint="eastAsia"/>
              </w:rPr>
              <w:t>農林水産部</w:t>
            </w:r>
          </w:p>
        </w:tc>
        <w:tc>
          <w:tcPr>
            <w:tcW w:w="4712" w:type="dxa"/>
          </w:tcPr>
          <w:p w:rsidR="00E31208" w:rsidRPr="00040CC2" w:rsidRDefault="00E31208" w:rsidP="00040CC2">
            <w:r w:rsidRPr="00040CC2">
              <w:rPr>
                <w:rFonts w:hint="eastAsia"/>
              </w:rPr>
              <w:t>園芸畜産課</w:t>
            </w:r>
          </w:p>
        </w:tc>
      </w:tr>
      <w:tr w:rsidR="00E31208" w:rsidRPr="00040CC2" w:rsidTr="00040CC2">
        <w:tc>
          <w:tcPr>
            <w:tcW w:w="8702" w:type="dxa"/>
            <w:gridSpan w:val="2"/>
          </w:tcPr>
          <w:p w:rsidR="00E31208" w:rsidRPr="00040CC2" w:rsidRDefault="00E31208" w:rsidP="00040CC2">
            <w:pPr>
              <w:rPr>
                <w:b/>
              </w:rPr>
            </w:pPr>
            <w:r w:rsidRPr="00040CC2">
              <w:rPr>
                <w:rFonts w:hint="eastAsia"/>
                <w:b/>
              </w:rPr>
              <w:t>手続名</w:t>
            </w:r>
          </w:p>
        </w:tc>
      </w:tr>
      <w:tr w:rsidR="00E31208" w:rsidRPr="00040CC2" w:rsidTr="00040CC2">
        <w:tc>
          <w:tcPr>
            <w:tcW w:w="8702" w:type="dxa"/>
            <w:gridSpan w:val="2"/>
          </w:tcPr>
          <w:p w:rsidR="00E31208" w:rsidRPr="00040CC2" w:rsidRDefault="00E31208" w:rsidP="00040CC2">
            <w:r w:rsidRPr="00040CC2">
              <w:rPr>
                <w:rFonts w:hint="eastAsia"/>
              </w:rPr>
              <w:t>家畜商の免許証交付</w:t>
            </w:r>
          </w:p>
        </w:tc>
      </w:tr>
      <w:tr w:rsidR="00E31208" w:rsidRPr="00040CC2" w:rsidTr="00040CC2">
        <w:tc>
          <w:tcPr>
            <w:tcW w:w="8702" w:type="dxa"/>
            <w:gridSpan w:val="2"/>
          </w:tcPr>
          <w:p w:rsidR="00E31208" w:rsidRPr="00040CC2" w:rsidRDefault="00E31208" w:rsidP="00040CC2">
            <w:pPr>
              <w:rPr>
                <w:b/>
              </w:rPr>
            </w:pPr>
            <w:r w:rsidRPr="00040CC2">
              <w:rPr>
                <w:rFonts w:hint="eastAsia"/>
                <w:b/>
              </w:rPr>
              <w:t>根拠法令</w:t>
            </w:r>
          </w:p>
        </w:tc>
      </w:tr>
      <w:tr w:rsidR="00E31208" w:rsidRPr="00040CC2" w:rsidTr="00040CC2">
        <w:tc>
          <w:tcPr>
            <w:tcW w:w="8702" w:type="dxa"/>
            <w:gridSpan w:val="2"/>
          </w:tcPr>
          <w:p w:rsidR="00E31208" w:rsidRPr="00040CC2" w:rsidRDefault="00E31208" w:rsidP="00040CC2">
            <w:r w:rsidRPr="00040CC2">
              <w:rPr>
                <w:rFonts w:hint="eastAsia"/>
              </w:rPr>
              <w:t>家畜商法</w:t>
            </w:r>
          </w:p>
        </w:tc>
      </w:tr>
      <w:tr w:rsidR="00E31208" w:rsidRPr="00040CC2" w:rsidTr="00040CC2">
        <w:tc>
          <w:tcPr>
            <w:tcW w:w="8702" w:type="dxa"/>
            <w:gridSpan w:val="2"/>
          </w:tcPr>
          <w:p w:rsidR="00E31208" w:rsidRPr="00040CC2" w:rsidRDefault="00E31208" w:rsidP="00040CC2">
            <w:pPr>
              <w:rPr>
                <w:b/>
              </w:rPr>
            </w:pPr>
            <w:r w:rsidRPr="00040CC2">
              <w:rPr>
                <w:rFonts w:hint="eastAsia"/>
                <w:b/>
              </w:rPr>
              <w:t>条項</w:t>
            </w:r>
          </w:p>
        </w:tc>
      </w:tr>
      <w:tr w:rsidR="00E31208" w:rsidRPr="00040CC2" w:rsidTr="00040CC2">
        <w:tc>
          <w:tcPr>
            <w:tcW w:w="8702" w:type="dxa"/>
            <w:gridSpan w:val="2"/>
          </w:tcPr>
          <w:p w:rsidR="00E31208" w:rsidRPr="00040CC2" w:rsidRDefault="00E31208" w:rsidP="00040CC2">
            <w:r w:rsidRPr="00040CC2">
              <w:rPr>
                <w:rFonts w:hint="eastAsia"/>
              </w:rPr>
              <w:t>第３条第１項</w:t>
            </w:r>
          </w:p>
        </w:tc>
      </w:tr>
      <w:tr w:rsidR="00E31208" w:rsidRPr="00040CC2" w:rsidTr="00040CC2">
        <w:tc>
          <w:tcPr>
            <w:tcW w:w="8702" w:type="dxa"/>
            <w:gridSpan w:val="2"/>
          </w:tcPr>
          <w:p w:rsidR="00E31208" w:rsidRPr="00040CC2" w:rsidRDefault="00E31208" w:rsidP="00040CC2">
            <w:pPr>
              <w:rPr>
                <w:b/>
              </w:rPr>
            </w:pPr>
            <w:r w:rsidRPr="00040CC2">
              <w:rPr>
                <w:rFonts w:hint="eastAsia"/>
                <w:b/>
              </w:rPr>
              <w:t>手続対象者</w:t>
            </w:r>
          </w:p>
        </w:tc>
      </w:tr>
      <w:tr w:rsidR="00E31208" w:rsidRPr="00040CC2" w:rsidTr="00040CC2">
        <w:tc>
          <w:tcPr>
            <w:tcW w:w="8702" w:type="dxa"/>
            <w:gridSpan w:val="2"/>
          </w:tcPr>
          <w:p w:rsidR="00E31208" w:rsidRPr="00040CC2" w:rsidRDefault="00E31208" w:rsidP="00040CC2">
            <w:r w:rsidRPr="00040CC2">
              <w:rPr>
                <w:rFonts w:hint="eastAsia"/>
              </w:rPr>
              <w:t>家畜商になろうとする者</w:t>
            </w:r>
          </w:p>
        </w:tc>
      </w:tr>
      <w:tr w:rsidR="00E31208" w:rsidRPr="00040CC2" w:rsidTr="00040CC2">
        <w:tc>
          <w:tcPr>
            <w:tcW w:w="8702" w:type="dxa"/>
            <w:gridSpan w:val="2"/>
          </w:tcPr>
          <w:p w:rsidR="00E31208" w:rsidRPr="00040CC2" w:rsidRDefault="00E31208" w:rsidP="00040CC2">
            <w:pPr>
              <w:rPr>
                <w:b/>
              </w:rPr>
            </w:pPr>
            <w:r w:rsidRPr="00040CC2">
              <w:rPr>
                <w:rFonts w:hint="eastAsia"/>
                <w:b/>
              </w:rPr>
              <w:t>提出先</w:t>
            </w:r>
          </w:p>
        </w:tc>
      </w:tr>
      <w:tr w:rsidR="00E31208" w:rsidRPr="00040CC2" w:rsidTr="00040CC2">
        <w:tc>
          <w:tcPr>
            <w:tcW w:w="8702" w:type="dxa"/>
            <w:gridSpan w:val="2"/>
          </w:tcPr>
          <w:p w:rsidR="00E31208" w:rsidRPr="00040CC2" w:rsidRDefault="00E31208" w:rsidP="00040CC2">
            <w:r w:rsidRPr="00040CC2">
              <w:rPr>
                <w:rFonts w:hint="eastAsia"/>
              </w:rPr>
              <w:t>農林水産部園芸畜産課</w:t>
            </w:r>
          </w:p>
        </w:tc>
      </w:tr>
      <w:tr w:rsidR="00E31208" w:rsidRPr="00040CC2" w:rsidTr="00040CC2">
        <w:tc>
          <w:tcPr>
            <w:tcW w:w="8702" w:type="dxa"/>
            <w:gridSpan w:val="2"/>
          </w:tcPr>
          <w:p w:rsidR="00E31208" w:rsidRPr="00040CC2" w:rsidRDefault="00E31208" w:rsidP="00040CC2">
            <w:pPr>
              <w:rPr>
                <w:b/>
              </w:rPr>
            </w:pPr>
            <w:r w:rsidRPr="00040CC2">
              <w:rPr>
                <w:rFonts w:hint="eastAsia"/>
                <w:b/>
              </w:rPr>
              <w:t>提出時期</w:t>
            </w:r>
          </w:p>
        </w:tc>
      </w:tr>
      <w:tr w:rsidR="00E31208" w:rsidRPr="00040CC2" w:rsidTr="00040CC2">
        <w:tc>
          <w:tcPr>
            <w:tcW w:w="8702" w:type="dxa"/>
            <w:gridSpan w:val="2"/>
          </w:tcPr>
          <w:p w:rsidR="00E31208" w:rsidRPr="00040CC2" w:rsidRDefault="00E31208" w:rsidP="00040CC2">
            <w:r w:rsidRPr="00040CC2">
              <w:rPr>
                <w:rFonts w:hint="eastAsia"/>
              </w:rPr>
              <w:t>随時</w:t>
            </w:r>
          </w:p>
        </w:tc>
      </w:tr>
      <w:tr w:rsidR="00E31208" w:rsidRPr="00040CC2" w:rsidTr="00040CC2">
        <w:tc>
          <w:tcPr>
            <w:tcW w:w="8702" w:type="dxa"/>
            <w:gridSpan w:val="2"/>
          </w:tcPr>
          <w:p w:rsidR="00E31208" w:rsidRPr="00040CC2" w:rsidRDefault="00E31208" w:rsidP="00040CC2">
            <w:pPr>
              <w:rPr>
                <w:b/>
              </w:rPr>
            </w:pPr>
            <w:r w:rsidRPr="00040CC2">
              <w:rPr>
                <w:rFonts w:hint="eastAsia"/>
                <w:b/>
              </w:rPr>
              <w:t>提出書類</w:t>
            </w:r>
          </w:p>
        </w:tc>
      </w:tr>
      <w:tr w:rsidR="00E31208" w:rsidRPr="00040CC2" w:rsidTr="00040CC2">
        <w:tc>
          <w:tcPr>
            <w:tcW w:w="8702" w:type="dxa"/>
            <w:gridSpan w:val="2"/>
          </w:tcPr>
          <w:p w:rsidR="00E31208" w:rsidRPr="00040CC2" w:rsidRDefault="00E31208" w:rsidP="00040CC2">
            <w:r w:rsidRPr="00040CC2">
              <w:rPr>
                <w:rFonts w:hint="eastAsia"/>
              </w:rPr>
              <w:t>①免許証交付申請書　②事業所の所在地を記載した書面　③住民票　④登記事項証明書　⑤免許証ちょう付用写真　⑥講習会修了証明書の写し　⑦家畜商法第４条の各号に該当しないことを誓約する書面　⑧定款、資本の額、事業所の住所、役員に関する登記簿抄本</w:t>
            </w:r>
          </w:p>
        </w:tc>
      </w:tr>
      <w:tr w:rsidR="00E31208" w:rsidRPr="00040CC2" w:rsidTr="00040CC2">
        <w:tc>
          <w:tcPr>
            <w:tcW w:w="8702" w:type="dxa"/>
            <w:gridSpan w:val="2"/>
          </w:tcPr>
          <w:p w:rsidR="00E31208" w:rsidRPr="00040CC2" w:rsidRDefault="00E31208" w:rsidP="00040CC2">
            <w:pPr>
              <w:rPr>
                <w:b/>
              </w:rPr>
            </w:pPr>
            <w:r w:rsidRPr="00040CC2">
              <w:rPr>
                <w:rFonts w:hint="eastAsia"/>
                <w:b/>
              </w:rPr>
              <w:t>手数料</w:t>
            </w:r>
          </w:p>
        </w:tc>
      </w:tr>
      <w:tr w:rsidR="00E31208" w:rsidRPr="00040CC2" w:rsidTr="00040CC2">
        <w:tc>
          <w:tcPr>
            <w:tcW w:w="8702" w:type="dxa"/>
            <w:gridSpan w:val="2"/>
          </w:tcPr>
          <w:p w:rsidR="00E31208" w:rsidRPr="00040CC2" w:rsidRDefault="00E31208" w:rsidP="00040CC2">
            <w:r w:rsidRPr="00040CC2">
              <w:rPr>
                <w:rFonts w:hint="eastAsia"/>
              </w:rPr>
              <w:t xml:space="preserve">家畜商免許手数料　</w:t>
            </w:r>
          </w:p>
          <w:p w:rsidR="00E31208" w:rsidRPr="00040CC2" w:rsidRDefault="00E31208" w:rsidP="00040CC2">
            <w:pPr>
              <w:ind w:firstLineChars="100" w:firstLine="210"/>
            </w:pPr>
            <w:r w:rsidRPr="00040CC2">
              <w:rPr>
                <w:rFonts w:hint="eastAsia"/>
              </w:rPr>
              <w:t xml:space="preserve">家畜の取引業務に従事する使用人その他の従業者の数が五人以上　</w:t>
            </w:r>
            <w:r w:rsidRPr="00040CC2">
              <w:t>2,500</w:t>
            </w:r>
            <w:r w:rsidRPr="00040CC2">
              <w:rPr>
                <w:rFonts w:hint="eastAsia"/>
              </w:rPr>
              <w:t>円</w:t>
            </w:r>
          </w:p>
          <w:p w:rsidR="00E31208" w:rsidRPr="00040CC2" w:rsidRDefault="00E31208" w:rsidP="00040CC2">
            <w:r w:rsidRPr="00040CC2">
              <w:rPr>
                <w:rFonts w:hint="eastAsia"/>
              </w:rPr>
              <w:t xml:space="preserve">　家畜の取引の業務に従事する使用人その他の従業者の数が一人以上四人以下　</w:t>
            </w:r>
            <w:r w:rsidRPr="00040CC2">
              <w:t>1,900</w:t>
            </w:r>
            <w:r w:rsidRPr="00040CC2">
              <w:rPr>
                <w:rFonts w:hint="eastAsia"/>
              </w:rPr>
              <w:t>円</w:t>
            </w:r>
          </w:p>
          <w:p w:rsidR="00E31208" w:rsidRPr="00040CC2" w:rsidRDefault="00E31208" w:rsidP="00040CC2">
            <w:r w:rsidRPr="00040CC2">
              <w:rPr>
                <w:rFonts w:hint="eastAsia"/>
              </w:rPr>
              <w:t xml:space="preserve">　上記以外の場合　</w:t>
            </w:r>
            <w:r w:rsidRPr="00040CC2">
              <w:t>1,600</w:t>
            </w:r>
            <w:r w:rsidRPr="00040CC2">
              <w:rPr>
                <w:rFonts w:hint="eastAsia"/>
              </w:rPr>
              <w:t>円</w:t>
            </w:r>
          </w:p>
          <w:p w:rsidR="00E31208" w:rsidRPr="00040CC2" w:rsidRDefault="00E31208" w:rsidP="00040CC2"/>
        </w:tc>
      </w:tr>
      <w:tr w:rsidR="00E31208" w:rsidRPr="00040CC2" w:rsidTr="00040CC2">
        <w:tc>
          <w:tcPr>
            <w:tcW w:w="8702" w:type="dxa"/>
            <w:gridSpan w:val="2"/>
          </w:tcPr>
          <w:p w:rsidR="00E31208" w:rsidRPr="00040CC2" w:rsidRDefault="00E31208" w:rsidP="00040CC2">
            <w:pPr>
              <w:rPr>
                <w:b/>
              </w:rPr>
            </w:pPr>
            <w:r w:rsidRPr="00040CC2">
              <w:rPr>
                <w:rFonts w:hint="eastAsia"/>
                <w:b/>
              </w:rPr>
              <w:t>審査基準</w:t>
            </w:r>
          </w:p>
        </w:tc>
      </w:tr>
      <w:tr w:rsidR="00E31208" w:rsidRPr="00040CC2" w:rsidTr="00040CC2">
        <w:trPr>
          <w:trHeight w:val="313"/>
        </w:trPr>
        <w:tc>
          <w:tcPr>
            <w:tcW w:w="8702" w:type="dxa"/>
            <w:gridSpan w:val="2"/>
          </w:tcPr>
          <w:p w:rsidR="00E31208" w:rsidRPr="00040CC2" w:rsidRDefault="00E31208" w:rsidP="00040CC2">
            <w:hyperlink r:id="rId6" w:history="1">
              <w:r w:rsidRPr="00F27DE8">
                <w:rPr>
                  <w:rStyle w:val="Hyperlink"/>
                  <w:rFonts w:hint="eastAsia"/>
                </w:rPr>
                <w:t>こちら</w:t>
              </w:r>
            </w:hyperlink>
            <w:r>
              <w:rPr>
                <w:rFonts w:hint="eastAsia"/>
              </w:rPr>
              <w:t>をご覧ください</w:t>
            </w:r>
          </w:p>
        </w:tc>
      </w:tr>
      <w:tr w:rsidR="00E31208" w:rsidRPr="00040CC2" w:rsidTr="00040CC2">
        <w:trPr>
          <w:trHeight w:val="405"/>
        </w:trPr>
        <w:tc>
          <w:tcPr>
            <w:tcW w:w="8702" w:type="dxa"/>
            <w:gridSpan w:val="2"/>
          </w:tcPr>
          <w:p w:rsidR="00E31208" w:rsidRPr="00040CC2" w:rsidRDefault="00E31208" w:rsidP="00040CC2">
            <w:pPr>
              <w:rPr>
                <w:b/>
              </w:rPr>
            </w:pPr>
            <w:r w:rsidRPr="00040CC2">
              <w:rPr>
                <w:rFonts w:hint="eastAsia"/>
                <w:b/>
              </w:rPr>
              <w:t>標準処理期間</w:t>
            </w:r>
          </w:p>
        </w:tc>
      </w:tr>
      <w:tr w:rsidR="00E31208" w:rsidRPr="00040CC2" w:rsidTr="00040CC2">
        <w:trPr>
          <w:trHeight w:val="405"/>
        </w:trPr>
        <w:tc>
          <w:tcPr>
            <w:tcW w:w="8702" w:type="dxa"/>
            <w:gridSpan w:val="2"/>
          </w:tcPr>
          <w:p w:rsidR="00E31208" w:rsidRPr="00040CC2" w:rsidRDefault="00E31208" w:rsidP="00040CC2">
            <w:r w:rsidRPr="00040CC2">
              <w:rPr>
                <w:rFonts w:hint="eastAsia"/>
              </w:rPr>
              <w:t>１０日</w:t>
            </w:r>
          </w:p>
        </w:tc>
      </w:tr>
      <w:tr w:rsidR="00E31208" w:rsidRPr="00040CC2" w:rsidTr="00040CC2">
        <w:tc>
          <w:tcPr>
            <w:tcW w:w="8702" w:type="dxa"/>
            <w:gridSpan w:val="2"/>
          </w:tcPr>
          <w:p w:rsidR="00E31208" w:rsidRPr="00040CC2" w:rsidRDefault="00E31208" w:rsidP="00040CC2">
            <w:pPr>
              <w:rPr>
                <w:b/>
              </w:rPr>
            </w:pPr>
            <w:r w:rsidRPr="00040CC2">
              <w:rPr>
                <w:rFonts w:hint="eastAsia"/>
                <w:b/>
              </w:rPr>
              <w:t>相談窓口</w:t>
            </w:r>
          </w:p>
        </w:tc>
      </w:tr>
      <w:tr w:rsidR="00E31208" w:rsidRPr="00040CC2" w:rsidTr="00040CC2">
        <w:tc>
          <w:tcPr>
            <w:tcW w:w="8702" w:type="dxa"/>
            <w:gridSpan w:val="2"/>
          </w:tcPr>
          <w:p w:rsidR="00E31208" w:rsidRPr="00040CC2" w:rsidRDefault="00E31208" w:rsidP="00040CC2">
            <w:r w:rsidRPr="00040CC2">
              <w:rPr>
                <w:rFonts w:hint="eastAsia"/>
              </w:rPr>
              <w:t>園芸畜産課</w:t>
            </w:r>
          </w:p>
        </w:tc>
      </w:tr>
      <w:tr w:rsidR="00E31208" w:rsidRPr="00040CC2" w:rsidTr="00040CC2">
        <w:tc>
          <w:tcPr>
            <w:tcW w:w="8702" w:type="dxa"/>
            <w:gridSpan w:val="2"/>
          </w:tcPr>
          <w:p w:rsidR="00E31208" w:rsidRPr="00040CC2" w:rsidRDefault="00E31208" w:rsidP="00040CC2">
            <w:pPr>
              <w:rPr>
                <w:b/>
              </w:rPr>
            </w:pPr>
            <w:r w:rsidRPr="00040CC2">
              <w:rPr>
                <w:rFonts w:hint="eastAsia"/>
                <w:b/>
              </w:rPr>
              <w:t>備考</w:t>
            </w:r>
          </w:p>
        </w:tc>
      </w:tr>
      <w:tr w:rsidR="00E31208" w:rsidRPr="00040CC2" w:rsidTr="00040CC2">
        <w:tc>
          <w:tcPr>
            <w:tcW w:w="8702" w:type="dxa"/>
            <w:gridSpan w:val="2"/>
          </w:tcPr>
          <w:p w:rsidR="00E31208" w:rsidRPr="00040CC2" w:rsidRDefault="00E31208" w:rsidP="00040CC2">
            <w:pPr>
              <w:rPr>
                <w:u w:val="single"/>
              </w:rPr>
            </w:pPr>
          </w:p>
        </w:tc>
      </w:tr>
    </w:tbl>
    <w:p w:rsidR="00E31208" w:rsidRPr="008A4784" w:rsidRDefault="00E31208"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手続案内（園芸畜産</w:t>
      </w:r>
      <w:r w:rsidRPr="008A4784">
        <w:rPr>
          <w:rFonts w:ascii="ＭＳ ゴシック" w:eastAsia="ＭＳ ゴシック" w:hAnsi="ＭＳ ゴシック" w:hint="eastAsia"/>
          <w:sz w:val="32"/>
          <w:szCs w:val="32"/>
        </w:rPr>
        <w:t>課）</w:t>
      </w:r>
    </w:p>
    <w:sectPr w:rsidR="00E31208"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08" w:rsidRDefault="00E31208" w:rsidP="00542E4A">
      <w:r>
        <w:separator/>
      </w:r>
    </w:p>
  </w:endnote>
  <w:endnote w:type="continuationSeparator" w:id="0">
    <w:p w:rsidR="00E31208" w:rsidRDefault="00E31208"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08" w:rsidRDefault="00E31208" w:rsidP="00542E4A">
      <w:r>
        <w:separator/>
      </w:r>
    </w:p>
  </w:footnote>
  <w:footnote w:type="continuationSeparator" w:id="0">
    <w:p w:rsidR="00E31208" w:rsidRDefault="00E31208"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10D54"/>
    <w:rsid w:val="00040CC2"/>
    <w:rsid w:val="00060084"/>
    <w:rsid w:val="00083E2E"/>
    <w:rsid w:val="000C38C9"/>
    <w:rsid w:val="00100FE6"/>
    <w:rsid w:val="0010192E"/>
    <w:rsid w:val="00150A1A"/>
    <w:rsid w:val="0015658D"/>
    <w:rsid w:val="001A2474"/>
    <w:rsid w:val="002C7760"/>
    <w:rsid w:val="003458CC"/>
    <w:rsid w:val="003D4338"/>
    <w:rsid w:val="003F24F3"/>
    <w:rsid w:val="00410A9D"/>
    <w:rsid w:val="00447A17"/>
    <w:rsid w:val="00473EFA"/>
    <w:rsid w:val="0048535B"/>
    <w:rsid w:val="00487110"/>
    <w:rsid w:val="004A21AE"/>
    <w:rsid w:val="004D02AA"/>
    <w:rsid w:val="004E4A02"/>
    <w:rsid w:val="004E61C3"/>
    <w:rsid w:val="00523743"/>
    <w:rsid w:val="00542E4A"/>
    <w:rsid w:val="00564470"/>
    <w:rsid w:val="00583AC0"/>
    <w:rsid w:val="005A3693"/>
    <w:rsid w:val="005B6142"/>
    <w:rsid w:val="005D6898"/>
    <w:rsid w:val="005F3213"/>
    <w:rsid w:val="007015AF"/>
    <w:rsid w:val="00745F96"/>
    <w:rsid w:val="007B1647"/>
    <w:rsid w:val="00845C6A"/>
    <w:rsid w:val="00871868"/>
    <w:rsid w:val="008A4784"/>
    <w:rsid w:val="009A086B"/>
    <w:rsid w:val="009B2AE1"/>
    <w:rsid w:val="009E02B6"/>
    <w:rsid w:val="00A20F53"/>
    <w:rsid w:val="00A671DB"/>
    <w:rsid w:val="00A84B4F"/>
    <w:rsid w:val="00AB0B28"/>
    <w:rsid w:val="00AB1329"/>
    <w:rsid w:val="00AB7F53"/>
    <w:rsid w:val="00AC61F5"/>
    <w:rsid w:val="00B6611A"/>
    <w:rsid w:val="00BB4904"/>
    <w:rsid w:val="00BC3311"/>
    <w:rsid w:val="00C0301A"/>
    <w:rsid w:val="00CD54F3"/>
    <w:rsid w:val="00CE0911"/>
    <w:rsid w:val="00CF3718"/>
    <w:rsid w:val="00D237E5"/>
    <w:rsid w:val="00D77C1E"/>
    <w:rsid w:val="00E03897"/>
    <w:rsid w:val="00E2702F"/>
    <w:rsid w:val="00E31208"/>
    <w:rsid w:val="00E460B0"/>
    <w:rsid w:val="00E849EC"/>
    <w:rsid w:val="00E86B09"/>
    <w:rsid w:val="00EA319A"/>
    <w:rsid w:val="00EC7F0E"/>
    <w:rsid w:val="00F27DE8"/>
    <w:rsid w:val="00F640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542E4A"/>
    <w:pPr>
      <w:tabs>
        <w:tab w:val="center" w:pos="4252"/>
        <w:tab w:val="right" w:pos="8504"/>
      </w:tabs>
      <w:snapToGrid w:val="0"/>
    </w:pPr>
  </w:style>
  <w:style w:type="character" w:customStyle="1" w:styleId="HeaderChar">
    <w:name w:val="Header Char"/>
    <w:basedOn w:val="DefaultParagraphFont"/>
    <w:link w:val="Header"/>
    <w:uiPriority w:val="99"/>
    <w:semiHidden/>
    <w:locked/>
    <w:rsid w:val="00542E4A"/>
    <w:rPr>
      <w:rFonts w:cs="Times New Roman"/>
    </w:rPr>
  </w:style>
  <w:style w:type="paragraph" w:styleId="Footer">
    <w:name w:val="footer"/>
    <w:basedOn w:val="Normal"/>
    <w:link w:val="FooterChar"/>
    <w:uiPriority w:val="99"/>
    <w:semiHidden/>
    <w:rsid w:val="00542E4A"/>
    <w:pPr>
      <w:tabs>
        <w:tab w:val="center" w:pos="4252"/>
        <w:tab w:val="right" w:pos="8504"/>
      </w:tabs>
      <w:snapToGrid w:val="0"/>
    </w:pPr>
  </w:style>
  <w:style w:type="character" w:customStyle="1" w:styleId="FooterChar">
    <w:name w:val="Footer Char"/>
    <w:basedOn w:val="DefaultParagraphFont"/>
    <w:link w:val="Footer"/>
    <w:uiPriority w:val="99"/>
    <w:semiHidden/>
    <w:locked/>
    <w:rsid w:val="00542E4A"/>
    <w:rPr>
      <w:rFonts w:cs="Times New Roman"/>
    </w:rPr>
  </w:style>
  <w:style w:type="paragraph" w:styleId="BalloonText">
    <w:name w:val="Balloon Text"/>
    <w:basedOn w:val="Normal"/>
    <w:link w:val="BalloonTextChar"/>
    <w:uiPriority w:val="99"/>
    <w:semiHidden/>
    <w:rsid w:val="0048535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535B"/>
    <w:rPr>
      <w:rFonts w:ascii="Arial" w:eastAsia="ＭＳ ゴシック" w:hAnsi="Arial" w:cs="Times New Roman"/>
      <w:sz w:val="18"/>
      <w:szCs w:val="18"/>
    </w:rPr>
  </w:style>
  <w:style w:type="paragraph" w:styleId="NormalWeb">
    <w:name w:val="Normal (Web)"/>
    <w:basedOn w:val="Normal"/>
    <w:uiPriority w:val="99"/>
    <w:rsid w:val="00CE0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rsid w:val="00F27D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nourin-sinsa_d/fil/003.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74</Words>
  <Characters>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3</cp:revision>
  <cp:lastPrinted>2012-06-05T06:15:00Z</cp:lastPrinted>
  <dcterms:created xsi:type="dcterms:W3CDTF">2012-11-21T02:07:00Z</dcterms:created>
  <dcterms:modified xsi:type="dcterms:W3CDTF">2013-02-26T06:29:00Z</dcterms:modified>
</cp:coreProperties>
</file>