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FB7B5" w14:textId="50BCB571" w:rsidR="004938C6" w:rsidRDefault="004938C6" w:rsidP="004938C6">
      <w:pPr>
        <w:rPr>
          <w:rFonts w:ascii="ＭＳ ゴシック" w:eastAsia="ＭＳ ゴシック" w:hAnsi="ＭＳ ゴシック"/>
        </w:rPr>
      </w:pPr>
      <w:r>
        <w:rPr>
          <w:rFonts w:ascii="ＭＳ ゴシック" w:eastAsia="ＭＳ ゴシック" w:hAnsi="ＭＳ ゴシック" w:hint="eastAsia"/>
        </w:rPr>
        <w:t>様式</w:t>
      </w:r>
      <w:r w:rsidR="00685A05">
        <w:rPr>
          <w:rFonts w:ascii="ＭＳ ゴシック" w:eastAsia="ＭＳ ゴシック" w:hAnsi="ＭＳ ゴシック" w:hint="eastAsia"/>
        </w:rPr>
        <w:t>２</w:t>
      </w:r>
    </w:p>
    <w:p w14:paraId="3067665C" w14:textId="4B0E914F" w:rsidR="004938C6" w:rsidRPr="00B135C6" w:rsidRDefault="004938C6" w:rsidP="004938C6">
      <w:pPr>
        <w:spacing w:line="300" w:lineRule="exact"/>
        <w:jc w:val="right"/>
        <w:rPr>
          <w:rFonts w:asciiTheme="minorEastAsia" w:hAnsiTheme="minorEastAsia"/>
          <w:sz w:val="22"/>
        </w:rPr>
      </w:pPr>
      <w:r w:rsidRPr="00B135C6">
        <w:rPr>
          <w:rFonts w:asciiTheme="minorEastAsia" w:hAnsiTheme="minorEastAsia" w:hint="eastAsia"/>
          <w:sz w:val="22"/>
        </w:rPr>
        <w:t>令和</w:t>
      </w:r>
      <w:r w:rsidR="002A20EE">
        <w:rPr>
          <w:rFonts w:asciiTheme="minorEastAsia" w:hAnsiTheme="minorEastAsia" w:hint="eastAsia"/>
          <w:sz w:val="22"/>
        </w:rPr>
        <w:t>８</w:t>
      </w:r>
      <w:r w:rsidRPr="00B135C6">
        <w:rPr>
          <w:rFonts w:asciiTheme="minorEastAsia" w:hAnsiTheme="minorEastAsia" w:hint="eastAsia"/>
          <w:sz w:val="22"/>
        </w:rPr>
        <w:t>年　　月　　日</w:t>
      </w:r>
    </w:p>
    <w:p w14:paraId="09CE9577" w14:textId="77777777" w:rsidR="004938C6" w:rsidRPr="00CC32F3" w:rsidRDefault="004938C6" w:rsidP="004938C6">
      <w:pPr>
        <w:spacing w:line="300" w:lineRule="exact"/>
        <w:jc w:val="center"/>
        <w:rPr>
          <w:rFonts w:ascii="ＭＳ ゴシック" w:eastAsia="ＭＳ ゴシック" w:hAnsi="ＭＳ ゴシック"/>
          <w:sz w:val="22"/>
        </w:rPr>
      </w:pPr>
    </w:p>
    <w:p w14:paraId="5548B8FE" w14:textId="020DA0BB" w:rsidR="004938C6" w:rsidRPr="00DE56D1" w:rsidRDefault="000216AB" w:rsidP="004938C6">
      <w:pPr>
        <w:spacing w:line="300" w:lineRule="exact"/>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参　加</w:t>
      </w:r>
      <w:r w:rsidR="004938C6" w:rsidRPr="00DE56D1">
        <w:rPr>
          <w:rFonts w:ascii="ＭＳ ゴシック" w:eastAsia="ＭＳ ゴシック" w:hAnsi="ＭＳ ゴシック" w:hint="eastAsia"/>
          <w:b/>
          <w:sz w:val="26"/>
          <w:szCs w:val="26"/>
        </w:rPr>
        <w:t xml:space="preserve">　資　格　誓　約　書</w:t>
      </w:r>
    </w:p>
    <w:p w14:paraId="61EDBC0B" w14:textId="77777777" w:rsidR="004938C6" w:rsidRPr="00CC32F3" w:rsidRDefault="004938C6" w:rsidP="004938C6">
      <w:pPr>
        <w:spacing w:line="300" w:lineRule="exact"/>
        <w:rPr>
          <w:rFonts w:ascii="ＭＳ ゴシック" w:eastAsia="ＭＳ ゴシック" w:hAnsi="ＭＳ ゴシック"/>
          <w:sz w:val="22"/>
        </w:rPr>
      </w:pPr>
    </w:p>
    <w:p w14:paraId="67437363" w14:textId="4E7891A2" w:rsidR="006976B5" w:rsidRPr="00970C0A" w:rsidRDefault="006976B5" w:rsidP="006976B5">
      <w:pPr>
        <w:spacing w:line="300" w:lineRule="exact"/>
        <w:rPr>
          <w:rFonts w:ascii="ＭＳ 明朝" w:hAnsi="ＭＳ 明朝"/>
          <w:sz w:val="24"/>
        </w:rPr>
      </w:pPr>
      <w:r w:rsidRPr="00970C0A">
        <w:rPr>
          <w:rFonts w:ascii="ＭＳ 明朝" w:hAnsi="ＭＳ 明朝" w:hint="eastAsia"/>
          <w:sz w:val="24"/>
        </w:rPr>
        <w:t xml:space="preserve">福井県知事　</w:t>
      </w:r>
      <w:r w:rsidR="002A20EE" w:rsidRPr="002A20EE">
        <w:rPr>
          <w:rFonts w:ascii="ＭＳ 明朝" w:hAnsi="ＭＳ 明朝" w:hint="eastAsia"/>
          <w:sz w:val="24"/>
        </w:rPr>
        <w:t>石田</w:t>
      </w:r>
      <w:r w:rsidR="002A20EE">
        <w:rPr>
          <w:rFonts w:ascii="ＭＳ 明朝" w:hAnsi="ＭＳ 明朝" w:hint="eastAsia"/>
          <w:sz w:val="24"/>
        </w:rPr>
        <w:t xml:space="preserve">　</w:t>
      </w:r>
      <w:r w:rsidR="002A20EE" w:rsidRPr="002A20EE">
        <w:rPr>
          <w:rFonts w:ascii="ＭＳ 明朝" w:hAnsi="ＭＳ 明朝" w:hint="eastAsia"/>
          <w:sz w:val="24"/>
        </w:rPr>
        <w:t>嵩人</w:t>
      </w:r>
      <w:r w:rsidRPr="00970C0A">
        <w:rPr>
          <w:rFonts w:ascii="ＭＳ 明朝" w:hAnsi="ＭＳ 明朝" w:hint="eastAsia"/>
          <w:sz w:val="24"/>
        </w:rPr>
        <w:t xml:space="preserve">　様</w:t>
      </w:r>
    </w:p>
    <w:p w14:paraId="21AE79E1" w14:textId="77777777" w:rsidR="006976B5" w:rsidRPr="00970C0A" w:rsidRDefault="006976B5" w:rsidP="006976B5">
      <w:pPr>
        <w:spacing w:line="300" w:lineRule="exact"/>
        <w:rPr>
          <w:rFonts w:ascii="ＭＳ 明朝" w:hAnsi="ＭＳ 明朝"/>
          <w:sz w:val="24"/>
        </w:rPr>
      </w:pPr>
      <w:r w:rsidRPr="00970C0A">
        <w:rPr>
          <w:rFonts w:ascii="ＭＳ 明朝" w:hAnsi="ＭＳ 明朝" w:hint="eastAsia"/>
          <w:sz w:val="24"/>
        </w:rPr>
        <w:t xml:space="preserve">　　　　　　　　　　　　　　　　　申請者</w:t>
      </w:r>
    </w:p>
    <w:p w14:paraId="3D866935" w14:textId="77777777" w:rsidR="006976B5" w:rsidRPr="00970C0A" w:rsidRDefault="006976B5" w:rsidP="006976B5">
      <w:pPr>
        <w:spacing w:line="300" w:lineRule="exact"/>
        <w:ind w:leftChars="2000" w:left="4283"/>
        <w:rPr>
          <w:rFonts w:ascii="ＭＳ 明朝" w:hAnsi="ＭＳ 明朝"/>
          <w:sz w:val="24"/>
        </w:rPr>
      </w:pPr>
      <w:r w:rsidRPr="00970C0A">
        <w:rPr>
          <w:rFonts w:ascii="ＭＳ 明朝" w:hAnsi="ＭＳ 明朝" w:hint="eastAsia"/>
          <w:sz w:val="24"/>
        </w:rPr>
        <w:t>住所　〒</w:t>
      </w:r>
    </w:p>
    <w:p w14:paraId="687EE022" w14:textId="77777777" w:rsidR="006976B5" w:rsidRPr="00970C0A" w:rsidRDefault="006976B5" w:rsidP="006976B5">
      <w:pPr>
        <w:spacing w:line="300" w:lineRule="exact"/>
        <w:ind w:leftChars="2000" w:left="4283"/>
        <w:rPr>
          <w:rFonts w:ascii="ＭＳ 明朝" w:hAnsi="ＭＳ 明朝"/>
          <w:sz w:val="24"/>
        </w:rPr>
      </w:pPr>
      <w:r w:rsidRPr="00970C0A">
        <w:rPr>
          <w:rFonts w:ascii="ＭＳ 明朝" w:hAnsi="ＭＳ 明朝" w:hint="eastAsia"/>
          <w:sz w:val="24"/>
        </w:rPr>
        <w:t>商号または名称</w:t>
      </w:r>
    </w:p>
    <w:p w14:paraId="666955EF" w14:textId="133AA194" w:rsidR="006976B5" w:rsidRPr="00970C0A" w:rsidRDefault="006976B5" w:rsidP="006976B5">
      <w:pPr>
        <w:spacing w:line="300" w:lineRule="exact"/>
        <w:ind w:leftChars="2000" w:left="4283"/>
        <w:rPr>
          <w:rFonts w:ascii="ＭＳ 明朝" w:hAnsi="ＭＳ 明朝"/>
          <w:sz w:val="24"/>
        </w:rPr>
      </w:pPr>
      <w:r w:rsidRPr="00970C0A">
        <w:rPr>
          <w:rFonts w:ascii="ＭＳ 明朝" w:hAnsi="ＭＳ 明朝" w:hint="eastAsia"/>
          <w:sz w:val="24"/>
        </w:rPr>
        <w:t xml:space="preserve">代表者職氏名　　　　　　　　　　　　　</w:t>
      </w:r>
    </w:p>
    <w:p w14:paraId="7212AD01" w14:textId="77777777" w:rsidR="006976B5" w:rsidRPr="00970C0A" w:rsidRDefault="006976B5" w:rsidP="006976B5">
      <w:pPr>
        <w:spacing w:line="300" w:lineRule="exact"/>
        <w:rPr>
          <w:rFonts w:ascii="ＭＳ 明朝" w:hAnsi="ＭＳ 明朝"/>
          <w:sz w:val="24"/>
        </w:rPr>
      </w:pPr>
    </w:p>
    <w:p w14:paraId="5183F0E1" w14:textId="0C757805" w:rsidR="006976B5" w:rsidRPr="00970C0A" w:rsidRDefault="006976B5" w:rsidP="006976B5">
      <w:pPr>
        <w:spacing w:line="300" w:lineRule="exact"/>
        <w:rPr>
          <w:rFonts w:ascii="ＭＳ 明朝" w:hAnsi="ＭＳ 明朝"/>
          <w:sz w:val="24"/>
        </w:rPr>
      </w:pPr>
      <w:r w:rsidRPr="00970C0A">
        <w:rPr>
          <w:rFonts w:ascii="ＭＳ 明朝" w:hAnsi="ＭＳ 明朝" w:hint="eastAsia"/>
          <w:sz w:val="24"/>
        </w:rPr>
        <w:t xml:space="preserve">　「</w:t>
      </w:r>
      <w:r w:rsidR="00685A05">
        <w:rPr>
          <w:rFonts w:ascii="ＭＳ 明朝" w:hAnsi="ＭＳ 明朝" w:hint="eastAsia"/>
          <w:sz w:val="24"/>
        </w:rPr>
        <w:t>第</w:t>
      </w:r>
      <w:r w:rsidR="00DE16B6">
        <w:rPr>
          <w:rFonts w:ascii="ＭＳ 明朝" w:hAnsi="ＭＳ 明朝" w:hint="eastAsia"/>
          <w:sz w:val="24"/>
        </w:rPr>
        <w:t>１０</w:t>
      </w:r>
      <w:r w:rsidR="00685A05">
        <w:rPr>
          <w:rFonts w:ascii="ＭＳ 明朝" w:hAnsi="ＭＳ 明朝" w:hint="eastAsia"/>
          <w:sz w:val="24"/>
        </w:rPr>
        <w:t>期</w:t>
      </w:r>
      <w:r w:rsidRPr="006976B5">
        <w:rPr>
          <w:rFonts w:ascii="ＭＳ 明朝" w:hAnsi="ＭＳ 明朝" w:hint="eastAsia"/>
          <w:sz w:val="24"/>
        </w:rPr>
        <w:t>福井県</w:t>
      </w:r>
      <w:r w:rsidR="00503A49">
        <w:rPr>
          <w:rFonts w:ascii="ＭＳ 明朝" w:hAnsi="ＭＳ 明朝" w:hint="eastAsia"/>
          <w:sz w:val="24"/>
        </w:rPr>
        <w:t>高齢者福祉・</w:t>
      </w:r>
      <w:r w:rsidR="00685A05">
        <w:rPr>
          <w:rFonts w:ascii="ＭＳ 明朝" w:hAnsi="ＭＳ 明朝" w:hint="eastAsia"/>
          <w:sz w:val="24"/>
        </w:rPr>
        <w:t>介護保険事業支援計画策定支援</w:t>
      </w:r>
      <w:r w:rsidRPr="006976B5">
        <w:rPr>
          <w:rFonts w:ascii="ＭＳ 明朝" w:hAnsi="ＭＳ 明朝" w:hint="eastAsia"/>
          <w:sz w:val="24"/>
        </w:rPr>
        <w:t>業務委託</w:t>
      </w:r>
      <w:r w:rsidRPr="00970C0A">
        <w:rPr>
          <w:rFonts w:ascii="ＭＳ 明朝" w:hAnsi="ＭＳ 明朝" w:hint="eastAsia"/>
          <w:sz w:val="24"/>
        </w:rPr>
        <w:t>」に係る企画</w:t>
      </w:r>
      <w:r w:rsidR="00DE16B6">
        <w:rPr>
          <w:rFonts w:ascii="ＭＳ 明朝" w:hAnsi="ＭＳ 明朝" w:hint="eastAsia"/>
          <w:sz w:val="24"/>
        </w:rPr>
        <w:t xml:space="preserve">　</w:t>
      </w:r>
      <w:r w:rsidRPr="00970C0A">
        <w:rPr>
          <w:rFonts w:ascii="ＭＳ 明朝" w:hAnsi="ＭＳ 明朝" w:hint="eastAsia"/>
          <w:sz w:val="24"/>
        </w:rPr>
        <w:t>提案の申込みにあたり、下記の参加資格をすべて満たしていることを誓約します。</w:t>
      </w:r>
    </w:p>
    <w:p w14:paraId="39A8B020" w14:textId="77777777" w:rsidR="004938C6" w:rsidRPr="006976B5" w:rsidRDefault="004938C6" w:rsidP="004938C6">
      <w:pPr>
        <w:spacing w:line="300" w:lineRule="exact"/>
        <w:rPr>
          <w:rFonts w:ascii="ＭＳ ゴシック" w:eastAsia="ＭＳ ゴシック" w:hAnsi="ＭＳ ゴシック"/>
          <w:sz w:val="22"/>
        </w:rPr>
      </w:pPr>
    </w:p>
    <w:p w14:paraId="17798E0D" w14:textId="77777777" w:rsidR="004938C6" w:rsidRPr="00B135C6" w:rsidRDefault="004938C6" w:rsidP="004938C6">
      <w:pPr>
        <w:pStyle w:val="a8"/>
        <w:rPr>
          <w:rFonts w:asciiTheme="minorEastAsia" w:eastAsiaTheme="minorEastAsia" w:hAnsiTheme="minorEastAsia"/>
          <w:color w:val="000000" w:themeColor="text1"/>
        </w:rPr>
      </w:pPr>
      <w:r w:rsidRPr="00B135C6">
        <w:rPr>
          <w:rFonts w:asciiTheme="minorEastAsia" w:eastAsiaTheme="minorEastAsia" w:hAnsiTheme="minorEastAsia" w:hint="eastAsia"/>
          <w:color w:val="000000" w:themeColor="text1"/>
        </w:rPr>
        <w:t>記</w:t>
      </w:r>
    </w:p>
    <w:p w14:paraId="2D4B34B5" w14:textId="77777777" w:rsidR="004938C6" w:rsidRPr="00720047" w:rsidRDefault="004938C6" w:rsidP="004938C6">
      <w:pPr>
        <w:rPr>
          <w:color w:val="000000" w:themeColor="text1"/>
        </w:rPr>
      </w:pPr>
    </w:p>
    <w:p w14:paraId="3931CF22" w14:textId="77777777" w:rsidR="004938C6" w:rsidRPr="00720047" w:rsidRDefault="004938C6" w:rsidP="004938C6">
      <w:pPr>
        <w:ind w:leftChars="100" w:left="857" w:hangingChars="300" w:hanging="643"/>
        <w:rPr>
          <w:color w:val="000000" w:themeColor="text1"/>
        </w:rPr>
      </w:pPr>
      <w:r w:rsidRPr="007646C6">
        <w:rPr>
          <w:rFonts w:hint="eastAsia"/>
          <w:color w:val="000000" w:themeColor="text1"/>
        </w:rPr>
        <w:t>（１）福井県財務規則第</w:t>
      </w:r>
      <w:r w:rsidRPr="007646C6">
        <w:rPr>
          <w:rFonts w:ascii="ＭＳ 明朝" w:hAnsi="ＭＳ 明朝" w:hint="eastAsia"/>
          <w:color w:val="000000" w:themeColor="text1"/>
        </w:rPr>
        <w:t>146</w:t>
      </w:r>
      <w:r w:rsidRPr="007646C6">
        <w:rPr>
          <w:rFonts w:hint="eastAsia"/>
          <w:color w:val="000000" w:themeColor="text1"/>
        </w:rPr>
        <w:t>条により知事が競争入札参加資格を有すると認めた者であること。</w:t>
      </w:r>
    </w:p>
    <w:p w14:paraId="46E41ADA" w14:textId="73C34EDB" w:rsidR="004938C6" w:rsidRPr="00720047" w:rsidRDefault="004938C6" w:rsidP="004938C6">
      <w:pPr>
        <w:ind w:left="857" w:hangingChars="400" w:hanging="857"/>
        <w:rPr>
          <w:color w:val="000000" w:themeColor="text1"/>
        </w:rPr>
      </w:pPr>
      <w:r w:rsidRPr="00720047">
        <w:rPr>
          <w:rFonts w:hint="eastAsia"/>
          <w:color w:val="000000" w:themeColor="text1"/>
        </w:rPr>
        <w:t xml:space="preserve">　（２）</w:t>
      </w:r>
      <w:r w:rsidRPr="00720047">
        <w:rPr>
          <w:rFonts w:ascii="ＭＳ 明朝" w:hAnsi="ＭＳ 明朝" w:cs="Arial"/>
          <w:color w:val="000000" w:themeColor="text1"/>
          <w:szCs w:val="21"/>
        </w:rPr>
        <w:t>地方自治法施行令（昭和22年政令第16号）第167条の4</w:t>
      </w:r>
      <w:r w:rsidR="00503A49">
        <w:rPr>
          <w:rFonts w:ascii="ＭＳ 明朝" w:hAnsi="ＭＳ 明朝" w:cs="Arial" w:hint="eastAsia"/>
          <w:color w:val="000000" w:themeColor="text1"/>
          <w:szCs w:val="21"/>
        </w:rPr>
        <w:t>第1項の</w:t>
      </w:r>
      <w:r w:rsidRPr="00720047">
        <w:rPr>
          <w:rFonts w:ascii="ＭＳ 明朝" w:hAnsi="ＭＳ 明朝" w:cs="Arial"/>
          <w:color w:val="000000" w:themeColor="text1"/>
          <w:szCs w:val="21"/>
        </w:rPr>
        <w:t>規定</w:t>
      </w:r>
      <w:r w:rsidR="00503A49">
        <w:rPr>
          <w:rFonts w:ascii="ＭＳ 明朝" w:hAnsi="ＭＳ 明朝" w:cs="Arial" w:hint="eastAsia"/>
          <w:color w:val="000000" w:themeColor="text1"/>
          <w:szCs w:val="21"/>
        </w:rPr>
        <w:t>に該当しない</w:t>
      </w:r>
      <w:r w:rsidRPr="00720047">
        <w:rPr>
          <w:rFonts w:ascii="ＭＳ 明朝" w:hAnsi="ＭＳ 明朝" w:cs="Arial"/>
          <w:color w:val="000000" w:themeColor="text1"/>
          <w:szCs w:val="21"/>
        </w:rPr>
        <w:t>者で</w:t>
      </w:r>
      <w:r w:rsidR="00503A49">
        <w:rPr>
          <w:rFonts w:ascii="ＭＳ 明朝" w:hAnsi="ＭＳ 明朝" w:cs="Arial" w:hint="eastAsia"/>
          <w:color w:val="000000" w:themeColor="text1"/>
          <w:szCs w:val="21"/>
        </w:rPr>
        <w:t>ある</w:t>
      </w:r>
      <w:r w:rsidRPr="00720047">
        <w:rPr>
          <w:rFonts w:ascii="ＭＳ 明朝" w:hAnsi="ＭＳ 明朝" w:cs="Arial"/>
          <w:color w:val="000000" w:themeColor="text1"/>
          <w:szCs w:val="21"/>
        </w:rPr>
        <w:t>こと</w:t>
      </w:r>
      <w:r w:rsidRPr="00720047">
        <w:rPr>
          <w:rFonts w:ascii="ＭＳ 明朝" w:hAnsi="ＭＳ 明朝" w:cs="Arial" w:hint="eastAsia"/>
          <w:color w:val="000000" w:themeColor="text1"/>
          <w:szCs w:val="21"/>
        </w:rPr>
        <w:t>。</w:t>
      </w:r>
    </w:p>
    <w:p w14:paraId="37E6EC52" w14:textId="77777777" w:rsidR="004938C6" w:rsidRPr="00720047" w:rsidRDefault="004938C6" w:rsidP="004938C6">
      <w:pPr>
        <w:ind w:left="857" w:hangingChars="400" w:hanging="857"/>
        <w:rPr>
          <w:rFonts w:ascii="ＭＳ 明朝" w:hAnsi="ＭＳ 明朝" w:cs="Arial"/>
          <w:color w:val="000000" w:themeColor="text1"/>
          <w:szCs w:val="21"/>
        </w:rPr>
      </w:pPr>
      <w:r w:rsidRPr="00720047">
        <w:rPr>
          <w:rFonts w:hint="eastAsia"/>
          <w:color w:val="000000" w:themeColor="text1"/>
        </w:rPr>
        <w:t xml:space="preserve">　（３）</w:t>
      </w:r>
      <w:r w:rsidRPr="00720047">
        <w:rPr>
          <w:rFonts w:ascii="ＭＳ 明朝" w:hAnsi="ＭＳ 明朝" w:cs="Arial"/>
          <w:color w:val="000000" w:themeColor="text1"/>
          <w:szCs w:val="21"/>
        </w:rPr>
        <w:t>参加資格認定の日において、現に福井県の指名停止措置を受けている者でないこと</w:t>
      </w:r>
      <w:r w:rsidRPr="00720047">
        <w:rPr>
          <w:rFonts w:ascii="ＭＳ 明朝" w:hAnsi="ＭＳ 明朝" w:cs="Arial" w:hint="eastAsia"/>
          <w:color w:val="000000" w:themeColor="text1"/>
          <w:szCs w:val="21"/>
        </w:rPr>
        <w:t>。</w:t>
      </w:r>
    </w:p>
    <w:p w14:paraId="3104D870" w14:textId="56864EF0" w:rsidR="004938C6" w:rsidRPr="00720047" w:rsidRDefault="004938C6" w:rsidP="002B5C9C">
      <w:pPr>
        <w:ind w:leftChars="100" w:left="857" w:hangingChars="300" w:hanging="643"/>
        <w:rPr>
          <w:rFonts w:ascii="ＭＳ 明朝" w:hAnsi="ＭＳ 明朝" w:cs="Arial"/>
          <w:color w:val="000000" w:themeColor="text1"/>
          <w:szCs w:val="21"/>
        </w:rPr>
      </w:pPr>
      <w:r w:rsidRPr="00720047">
        <w:rPr>
          <w:rFonts w:hint="eastAsia"/>
          <w:color w:val="000000" w:themeColor="text1"/>
        </w:rPr>
        <w:t>（４）</w:t>
      </w:r>
      <w:r w:rsidRPr="00720047">
        <w:rPr>
          <w:rFonts w:ascii="ＭＳ 明朝" w:hAnsi="ＭＳ 明朝" w:cs="Arial"/>
          <w:color w:val="000000" w:themeColor="text1"/>
          <w:szCs w:val="21"/>
        </w:rPr>
        <w:t>参加資格認定の日において、会社更生法（平成14年法律第154号）</w:t>
      </w:r>
      <w:r w:rsidR="00503A49">
        <w:rPr>
          <w:rFonts w:ascii="ＭＳ 明朝" w:hAnsi="ＭＳ 明朝" w:cs="Arial" w:hint="eastAsia"/>
          <w:color w:val="000000" w:themeColor="text1"/>
          <w:szCs w:val="21"/>
        </w:rPr>
        <w:t>に基づく</w:t>
      </w:r>
      <w:r w:rsidRPr="00720047">
        <w:rPr>
          <w:rFonts w:ascii="ＭＳ 明朝" w:hAnsi="ＭＳ 明朝" w:cs="Arial"/>
          <w:color w:val="000000" w:themeColor="text1"/>
          <w:szCs w:val="21"/>
        </w:rPr>
        <w:t>更生手続開始の申立て</w:t>
      </w:r>
      <w:r w:rsidR="00503A49">
        <w:rPr>
          <w:rFonts w:ascii="ＭＳ 明朝" w:hAnsi="ＭＳ 明朝" w:cs="Arial" w:hint="eastAsia"/>
          <w:color w:val="000000" w:themeColor="text1"/>
          <w:szCs w:val="21"/>
        </w:rPr>
        <w:t>および</w:t>
      </w:r>
      <w:r w:rsidRPr="00720047">
        <w:rPr>
          <w:rFonts w:ascii="ＭＳ 明朝" w:hAnsi="ＭＳ 明朝" w:cs="Arial"/>
          <w:color w:val="000000" w:themeColor="text1"/>
          <w:szCs w:val="21"/>
        </w:rPr>
        <w:t>民事再生法（平成11年法律第225号）</w:t>
      </w:r>
      <w:r w:rsidR="00503A49">
        <w:rPr>
          <w:rFonts w:ascii="ＭＳ 明朝" w:hAnsi="ＭＳ 明朝" w:cs="Arial" w:hint="eastAsia"/>
          <w:color w:val="000000" w:themeColor="text1"/>
          <w:szCs w:val="21"/>
        </w:rPr>
        <w:t>に基づく</w:t>
      </w:r>
      <w:r w:rsidRPr="00720047">
        <w:rPr>
          <w:rFonts w:ascii="ＭＳ 明朝" w:hAnsi="ＭＳ 明朝" w:cs="Arial"/>
          <w:color w:val="000000" w:themeColor="text1"/>
          <w:szCs w:val="21"/>
        </w:rPr>
        <w:t>再生手続開始の申立てが</w:t>
      </w:r>
      <w:r w:rsidR="00503A49">
        <w:rPr>
          <w:rFonts w:ascii="ＭＳ 明朝" w:hAnsi="ＭＳ 明朝" w:cs="Arial" w:hint="eastAsia"/>
          <w:color w:val="000000" w:themeColor="text1"/>
          <w:szCs w:val="21"/>
        </w:rPr>
        <w:t>なされていない</w:t>
      </w:r>
      <w:r w:rsidRPr="00720047">
        <w:rPr>
          <w:rFonts w:ascii="ＭＳ 明朝" w:hAnsi="ＭＳ 明朝" w:cs="Arial"/>
          <w:color w:val="000000" w:themeColor="text1"/>
          <w:szCs w:val="21"/>
        </w:rPr>
        <w:t>者で</w:t>
      </w:r>
      <w:r w:rsidR="00503A49">
        <w:rPr>
          <w:rFonts w:ascii="ＭＳ 明朝" w:hAnsi="ＭＳ 明朝" w:cs="Arial" w:hint="eastAsia"/>
          <w:color w:val="000000" w:themeColor="text1"/>
          <w:szCs w:val="21"/>
        </w:rPr>
        <w:t>ある</w:t>
      </w:r>
      <w:r w:rsidRPr="00720047">
        <w:rPr>
          <w:rFonts w:ascii="ＭＳ 明朝" w:hAnsi="ＭＳ 明朝" w:cs="Arial"/>
          <w:color w:val="000000" w:themeColor="text1"/>
          <w:szCs w:val="21"/>
        </w:rPr>
        <w:t>こと</w:t>
      </w:r>
      <w:r w:rsidRPr="00720047">
        <w:rPr>
          <w:rFonts w:ascii="ＭＳ 明朝" w:hAnsi="ＭＳ 明朝" w:cs="Arial" w:hint="eastAsia"/>
          <w:color w:val="000000" w:themeColor="text1"/>
          <w:szCs w:val="21"/>
        </w:rPr>
        <w:t>。</w:t>
      </w:r>
    </w:p>
    <w:p w14:paraId="21F00194" w14:textId="31260CA3" w:rsidR="004938C6" w:rsidRDefault="004938C6" w:rsidP="004938C6">
      <w:pPr>
        <w:ind w:leftChars="100" w:left="857" w:hangingChars="300" w:hanging="643"/>
        <w:rPr>
          <w:rFonts w:ascii="ＭＳ 明朝" w:hAnsi="ＭＳ 明朝" w:cs="Arial"/>
          <w:color w:val="000000" w:themeColor="text1"/>
          <w:szCs w:val="21"/>
        </w:rPr>
      </w:pPr>
      <w:r w:rsidRPr="00720047">
        <w:rPr>
          <w:rFonts w:ascii="ＭＳ 明朝" w:hAnsi="ＭＳ 明朝" w:cs="Arial" w:hint="eastAsia"/>
          <w:color w:val="000000" w:themeColor="text1"/>
          <w:szCs w:val="21"/>
        </w:rPr>
        <w:t>（５）</w:t>
      </w:r>
      <w:r w:rsidRPr="00720047">
        <w:rPr>
          <w:rFonts w:ascii="ＭＳ 明朝" w:hAnsi="ＭＳ 明朝" w:cs="Arial"/>
          <w:color w:val="000000" w:themeColor="text1"/>
          <w:szCs w:val="21"/>
        </w:rPr>
        <w:t>福井県のすべての県税ならびに消費税および地方消費税において未納がない者であること</w:t>
      </w:r>
      <w:r w:rsidRPr="00720047">
        <w:rPr>
          <w:rFonts w:ascii="ＭＳ 明朝" w:hAnsi="ＭＳ 明朝" w:cs="Arial" w:hint="eastAsia"/>
          <w:color w:val="000000" w:themeColor="text1"/>
          <w:szCs w:val="21"/>
        </w:rPr>
        <w:t>。</w:t>
      </w:r>
    </w:p>
    <w:p w14:paraId="1BBF9A84" w14:textId="18949593" w:rsidR="002B5C9C" w:rsidRPr="00720047" w:rsidRDefault="002B5C9C" w:rsidP="004938C6">
      <w:pPr>
        <w:ind w:leftChars="100" w:left="857" w:hangingChars="300" w:hanging="643"/>
        <w:rPr>
          <w:rFonts w:hint="eastAsia"/>
          <w:color w:val="000000" w:themeColor="text1"/>
        </w:rPr>
      </w:pPr>
      <w:r w:rsidRPr="00720047">
        <w:rPr>
          <w:rFonts w:ascii="ＭＳ 明朝" w:hAnsi="ＭＳ 明朝" w:cs="Arial" w:hint="eastAsia"/>
          <w:color w:val="000000" w:themeColor="text1"/>
          <w:szCs w:val="21"/>
        </w:rPr>
        <w:t>（</w:t>
      </w:r>
      <w:r>
        <w:rPr>
          <w:rFonts w:ascii="ＭＳ 明朝" w:hAnsi="ＭＳ 明朝" w:cs="Arial" w:hint="eastAsia"/>
          <w:color w:val="000000" w:themeColor="text1"/>
          <w:szCs w:val="21"/>
        </w:rPr>
        <w:t>６</w:t>
      </w:r>
      <w:r w:rsidRPr="00720047">
        <w:rPr>
          <w:rFonts w:ascii="ＭＳ 明朝" w:hAnsi="ＭＳ 明朝" w:cs="Arial" w:hint="eastAsia"/>
          <w:color w:val="000000" w:themeColor="text1"/>
          <w:szCs w:val="21"/>
        </w:rPr>
        <w:t>）</w:t>
      </w:r>
      <w:r w:rsidRPr="00504EF0">
        <w:rPr>
          <w:rFonts w:hint="eastAsia"/>
        </w:rPr>
        <w:t>福井県の求めに応じて随時来庁し、対応できる体制を整えている</w:t>
      </w:r>
      <w:r>
        <w:rPr>
          <w:rFonts w:hint="eastAsia"/>
        </w:rPr>
        <w:t>者である</w:t>
      </w:r>
      <w:r w:rsidRPr="00504EF0">
        <w:rPr>
          <w:rFonts w:hint="eastAsia"/>
        </w:rPr>
        <w:t>こと。</w:t>
      </w:r>
    </w:p>
    <w:p w14:paraId="3B104E48" w14:textId="5E86CEA0" w:rsidR="004938C6" w:rsidRPr="00720047" w:rsidRDefault="004938C6" w:rsidP="004938C6">
      <w:pPr>
        <w:ind w:left="857" w:hangingChars="400" w:hanging="857"/>
        <w:rPr>
          <w:color w:val="000000" w:themeColor="text1"/>
        </w:rPr>
      </w:pPr>
      <w:r w:rsidRPr="00720047">
        <w:rPr>
          <w:rFonts w:hint="eastAsia"/>
          <w:color w:val="000000" w:themeColor="text1"/>
        </w:rPr>
        <w:t xml:space="preserve">　（</w:t>
      </w:r>
      <w:r w:rsidR="002B5C9C">
        <w:rPr>
          <w:rFonts w:hint="eastAsia"/>
          <w:color w:val="000000" w:themeColor="text1"/>
        </w:rPr>
        <w:t>７</w:t>
      </w:r>
      <w:r w:rsidRPr="00720047">
        <w:rPr>
          <w:rFonts w:hint="eastAsia"/>
          <w:color w:val="000000" w:themeColor="text1"/>
        </w:rPr>
        <w:t>）</w:t>
      </w:r>
      <w:r w:rsidRPr="00720047">
        <w:rPr>
          <w:rFonts w:ascii="ＭＳ 明朝" w:hAnsi="ＭＳ 明朝" w:cs="Arial"/>
          <w:color w:val="000000" w:themeColor="text1"/>
          <w:szCs w:val="21"/>
        </w:rPr>
        <w:t>次の</w:t>
      </w:r>
      <w:r w:rsidRPr="00720047">
        <w:rPr>
          <w:rFonts w:ascii="ＭＳ 明朝" w:hAnsi="ＭＳ 明朝" w:cs="Arial" w:hint="eastAsia"/>
          <w:color w:val="000000" w:themeColor="text1"/>
          <w:szCs w:val="21"/>
        </w:rPr>
        <w:t>ア</w:t>
      </w:r>
      <w:r w:rsidRPr="00720047">
        <w:rPr>
          <w:rFonts w:ascii="ＭＳ 明朝" w:hAnsi="ＭＳ 明朝" w:cs="Arial"/>
          <w:color w:val="000000" w:themeColor="text1"/>
          <w:szCs w:val="21"/>
        </w:rPr>
        <w:t>から</w:t>
      </w:r>
      <w:r w:rsidRPr="00720047">
        <w:rPr>
          <w:rFonts w:ascii="ＭＳ 明朝" w:hAnsi="ＭＳ 明朝" w:cs="Arial" w:hint="eastAsia"/>
          <w:color w:val="000000" w:themeColor="text1"/>
          <w:szCs w:val="21"/>
        </w:rPr>
        <w:t>オ</w:t>
      </w:r>
      <w:r w:rsidRPr="00720047">
        <w:rPr>
          <w:rFonts w:ascii="ＭＳ 明朝" w:hAnsi="ＭＳ 明朝" w:cs="Arial"/>
          <w:color w:val="000000" w:themeColor="text1"/>
          <w:szCs w:val="21"/>
        </w:rPr>
        <w:t>までのいずれにも該当しない者であること</w:t>
      </w:r>
      <w:r w:rsidRPr="00720047">
        <w:rPr>
          <w:rFonts w:ascii="ＭＳ 明朝" w:hAnsi="ＭＳ 明朝" w:cs="Arial" w:hint="eastAsia"/>
          <w:color w:val="000000" w:themeColor="text1"/>
          <w:szCs w:val="21"/>
        </w:rPr>
        <w:t>。</w:t>
      </w:r>
    </w:p>
    <w:p w14:paraId="7B97E4B6" w14:textId="77777777" w:rsidR="004938C6" w:rsidRPr="00720047" w:rsidRDefault="004938C6" w:rsidP="004938C6">
      <w:pPr>
        <w:spacing w:line="300" w:lineRule="exact"/>
        <w:ind w:leftChars="400" w:left="1285" w:hangingChars="200" w:hanging="428"/>
        <w:jc w:val="left"/>
        <w:rPr>
          <w:rFonts w:ascii="ＭＳ 明朝" w:hAnsi="ＭＳ 明朝" w:cs="Arial"/>
          <w:color w:val="000000" w:themeColor="text1"/>
          <w:szCs w:val="21"/>
        </w:rPr>
      </w:pPr>
      <w:r w:rsidRPr="00720047">
        <w:rPr>
          <w:rFonts w:ascii="ＭＳ 明朝" w:hAnsi="ＭＳ 明朝" w:cs="Arial" w:hint="eastAsia"/>
          <w:color w:val="000000" w:themeColor="text1"/>
          <w:szCs w:val="21"/>
        </w:rPr>
        <w:t>ア</w:t>
      </w:r>
      <w:r w:rsidRPr="00720047">
        <w:rPr>
          <w:rFonts w:ascii="ＭＳ 明朝" w:hAnsi="ＭＳ 明朝" w:cs="Arial"/>
          <w:color w:val="000000" w:themeColor="text1"/>
          <w:szCs w:val="21"/>
        </w:rPr>
        <w:t xml:space="preserve">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sidRPr="00720047">
        <w:rPr>
          <w:rFonts w:ascii="ＭＳ 明朝" w:hAnsi="ＭＳ 明朝" w:cs="Arial" w:hint="eastAsia"/>
          <w:color w:val="000000" w:themeColor="text1"/>
          <w:szCs w:val="21"/>
        </w:rPr>
        <w:t>3</w:t>
      </w:r>
      <w:r w:rsidRPr="00720047">
        <w:rPr>
          <w:rFonts w:ascii="ＭＳ 明朝" w:hAnsi="ＭＳ 明朝" w:cs="Arial"/>
          <w:color w:val="000000" w:themeColor="text1"/>
          <w:szCs w:val="21"/>
        </w:rPr>
        <w:t>年法律第77号）第</w:t>
      </w:r>
      <w:r w:rsidRPr="00720047">
        <w:rPr>
          <w:rFonts w:ascii="ＭＳ 明朝" w:hAnsi="ＭＳ 明朝" w:cs="Arial" w:hint="eastAsia"/>
          <w:color w:val="000000" w:themeColor="text1"/>
          <w:szCs w:val="21"/>
        </w:rPr>
        <w:t>2</w:t>
      </w:r>
      <w:r w:rsidRPr="00720047">
        <w:rPr>
          <w:rFonts w:ascii="ＭＳ 明朝" w:hAnsi="ＭＳ 明朝" w:cs="Arial"/>
          <w:color w:val="000000" w:themeColor="text1"/>
          <w:szCs w:val="21"/>
        </w:rPr>
        <w:t>条第</w:t>
      </w:r>
      <w:r w:rsidRPr="00720047">
        <w:rPr>
          <w:rFonts w:ascii="ＭＳ 明朝" w:hAnsi="ＭＳ 明朝" w:cs="Arial" w:hint="eastAsia"/>
          <w:color w:val="000000" w:themeColor="text1"/>
          <w:szCs w:val="21"/>
        </w:rPr>
        <w:t>6</w:t>
      </w:r>
      <w:r w:rsidRPr="00720047">
        <w:rPr>
          <w:rFonts w:ascii="ＭＳ 明朝" w:hAnsi="ＭＳ 明朝" w:cs="Arial"/>
          <w:color w:val="000000" w:themeColor="text1"/>
          <w:szCs w:val="21"/>
        </w:rPr>
        <w:t>号に規定する暴力団員をいう。以下同じ。）である者</w:t>
      </w:r>
    </w:p>
    <w:p w14:paraId="0D2E220A" w14:textId="77777777" w:rsidR="004938C6" w:rsidRPr="00720047" w:rsidRDefault="004938C6" w:rsidP="004938C6">
      <w:pPr>
        <w:spacing w:line="300" w:lineRule="exact"/>
        <w:ind w:leftChars="400" w:left="1285" w:hangingChars="200" w:hanging="428"/>
        <w:jc w:val="left"/>
        <w:rPr>
          <w:rFonts w:ascii="ＭＳ 明朝" w:hAnsi="ＭＳ 明朝" w:cs="Arial"/>
          <w:color w:val="000000" w:themeColor="text1"/>
          <w:szCs w:val="21"/>
        </w:rPr>
      </w:pPr>
      <w:r w:rsidRPr="00720047">
        <w:rPr>
          <w:rFonts w:ascii="ＭＳ 明朝" w:hAnsi="ＭＳ 明朝" w:cs="Arial" w:hint="eastAsia"/>
          <w:color w:val="000000" w:themeColor="text1"/>
          <w:szCs w:val="21"/>
        </w:rPr>
        <w:t>イ</w:t>
      </w:r>
      <w:r w:rsidRPr="00720047">
        <w:rPr>
          <w:rFonts w:ascii="ＭＳ 明朝" w:hAnsi="ＭＳ 明朝" w:cs="Arial"/>
          <w:color w:val="000000" w:themeColor="text1"/>
          <w:szCs w:val="21"/>
        </w:rPr>
        <w:t xml:space="preserve">　暴力団（暴力団員による不当な行為の防止等に関する法律第</w:t>
      </w:r>
      <w:r w:rsidRPr="00720047">
        <w:rPr>
          <w:rFonts w:ascii="ＭＳ 明朝" w:hAnsi="ＭＳ 明朝" w:cs="Arial" w:hint="eastAsia"/>
          <w:color w:val="000000" w:themeColor="text1"/>
          <w:szCs w:val="21"/>
        </w:rPr>
        <w:t>2</w:t>
      </w:r>
      <w:r w:rsidRPr="00720047">
        <w:rPr>
          <w:rFonts w:ascii="ＭＳ 明朝" w:hAnsi="ＭＳ 明朝" w:cs="Arial"/>
          <w:color w:val="000000" w:themeColor="text1"/>
          <w:szCs w:val="21"/>
        </w:rPr>
        <w:t>条第</w:t>
      </w:r>
      <w:r w:rsidRPr="00720047">
        <w:rPr>
          <w:rFonts w:ascii="ＭＳ 明朝" w:hAnsi="ＭＳ 明朝" w:cs="Arial" w:hint="eastAsia"/>
          <w:color w:val="000000" w:themeColor="text1"/>
          <w:szCs w:val="21"/>
        </w:rPr>
        <w:t>2</w:t>
      </w:r>
      <w:r w:rsidRPr="00720047">
        <w:rPr>
          <w:rFonts w:ascii="ＭＳ 明朝" w:hAnsi="ＭＳ 明朝" w:cs="Arial"/>
          <w:color w:val="000000" w:themeColor="text1"/>
          <w:szCs w:val="21"/>
        </w:rPr>
        <w:t>号に規定する暴力団をいう。以下同じ。）または暴力団員が経営に実質的に関与している者</w:t>
      </w:r>
    </w:p>
    <w:p w14:paraId="3DDCA04A" w14:textId="77777777" w:rsidR="004938C6" w:rsidRPr="00720047" w:rsidRDefault="004938C6" w:rsidP="004938C6">
      <w:pPr>
        <w:spacing w:line="300" w:lineRule="exact"/>
        <w:ind w:leftChars="400" w:left="1285" w:hangingChars="200" w:hanging="428"/>
        <w:jc w:val="left"/>
        <w:rPr>
          <w:rFonts w:ascii="ＭＳ 明朝" w:hAnsi="ＭＳ 明朝" w:cs="Arial"/>
          <w:color w:val="000000" w:themeColor="text1"/>
          <w:szCs w:val="21"/>
        </w:rPr>
      </w:pPr>
      <w:r w:rsidRPr="00720047">
        <w:rPr>
          <w:rFonts w:ascii="ＭＳ 明朝" w:hAnsi="ＭＳ 明朝" w:cs="Arial" w:hint="eastAsia"/>
          <w:color w:val="000000" w:themeColor="text1"/>
          <w:szCs w:val="21"/>
        </w:rPr>
        <w:t>ウ</w:t>
      </w:r>
      <w:r w:rsidRPr="00720047">
        <w:rPr>
          <w:rFonts w:ascii="ＭＳ 明朝" w:hAnsi="ＭＳ 明朝" w:cs="Arial"/>
          <w:color w:val="000000" w:themeColor="text1"/>
          <w:szCs w:val="21"/>
        </w:rPr>
        <w:t xml:space="preserve">　役員等が自己、自社もしくは第三者の不正の利益を図る目的または第三者に損害を加える目的をもって、暴力団または暴力団員の利用等をしている者</w:t>
      </w:r>
    </w:p>
    <w:p w14:paraId="53FE1BBC" w14:textId="77777777" w:rsidR="004938C6" w:rsidRPr="00720047" w:rsidRDefault="004938C6" w:rsidP="004938C6">
      <w:pPr>
        <w:spacing w:line="300" w:lineRule="exact"/>
        <w:ind w:leftChars="400" w:left="1285" w:hangingChars="200" w:hanging="428"/>
        <w:jc w:val="left"/>
        <w:rPr>
          <w:rFonts w:ascii="ＭＳ 明朝" w:hAnsi="ＭＳ 明朝" w:cs="Arial"/>
          <w:color w:val="000000" w:themeColor="text1"/>
          <w:szCs w:val="21"/>
        </w:rPr>
      </w:pPr>
      <w:r w:rsidRPr="00720047">
        <w:rPr>
          <w:rFonts w:ascii="ＭＳ 明朝" w:hAnsi="ＭＳ 明朝" w:cs="Arial" w:hint="eastAsia"/>
          <w:color w:val="000000" w:themeColor="text1"/>
          <w:szCs w:val="21"/>
        </w:rPr>
        <w:t>エ</w:t>
      </w:r>
      <w:r w:rsidRPr="00720047">
        <w:rPr>
          <w:rFonts w:ascii="ＭＳ 明朝" w:hAnsi="ＭＳ 明朝" w:cs="Arial"/>
          <w:color w:val="000000" w:themeColor="text1"/>
          <w:szCs w:val="21"/>
        </w:rPr>
        <w:t xml:space="preserve">　役員等が、暴力団もしくは暴力団員に対して資金等を供給し、または便宜を供与するなど直接的もしくは積極的に暴力団の維持運営に協力し、または関与している者</w:t>
      </w:r>
    </w:p>
    <w:p w14:paraId="567AE7DE" w14:textId="77777777" w:rsidR="004938C6" w:rsidRPr="00720047" w:rsidRDefault="004938C6" w:rsidP="004938C6">
      <w:pPr>
        <w:spacing w:line="300" w:lineRule="exact"/>
        <w:ind w:leftChars="200" w:left="428" w:firstLineChars="200" w:firstLine="428"/>
        <w:jc w:val="left"/>
        <w:rPr>
          <w:rFonts w:ascii="ＭＳ 明朝" w:hAnsi="ＭＳ 明朝" w:cs="Arial"/>
          <w:color w:val="000000" w:themeColor="text1"/>
          <w:szCs w:val="21"/>
        </w:rPr>
      </w:pPr>
      <w:r w:rsidRPr="00720047">
        <w:rPr>
          <w:rFonts w:ascii="ＭＳ 明朝" w:hAnsi="ＭＳ 明朝" w:cs="Arial" w:hint="eastAsia"/>
          <w:color w:val="000000" w:themeColor="text1"/>
          <w:szCs w:val="21"/>
        </w:rPr>
        <w:t>オ</w:t>
      </w:r>
      <w:r w:rsidRPr="00720047">
        <w:rPr>
          <w:rFonts w:ascii="ＭＳ 明朝" w:hAnsi="ＭＳ 明朝" w:cs="Arial"/>
          <w:color w:val="000000" w:themeColor="text1"/>
          <w:szCs w:val="21"/>
        </w:rPr>
        <w:t xml:space="preserve">　役員等が暴力団または暴力団員と社会的に非難されるべき関係を有している者</w:t>
      </w:r>
    </w:p>
    <w:p w14:paraId="1AC4EEC0" w14:textId="24C9609B" w:rsidR="002B5C9C" w:rsidRDefault="002B5C9C" w:rsidP="002B5C9C">
      <w:pPr>
        <w:spacing w:after="44" w:line="259" w:lineRule="auto"/>
        <w:ind w:leftChars="100" w:left="857" w:hangingChars="300" w:hanging="643"/>
      </w:pPr>
      <w:r w:rsidRPr="00720047">
        <w:rPr>
          <w:rFonts w:hint="eastAsia"/>
          <w:color w:val="000000" w:themeColor="text1"/>
        </w:rPr>
        <w:t>（</w:t>
      </w:r>
      <w:r>
        <w:rPr>
          <w:rFonts w:hint="eastAsia"/>
          <w:color w:val="000000" w:themeColor="text1"/>
        </w:rPr>
        <w:t>８</w:t>
      </w:r>
      <w:r w:rsidRPr="00720047">
        <w:rPr>
          <w:rFonts w:hint="eastAsia"/>
          <w:color w:val="000000" w:themeColor="text1"/>
        </w:rPr>
        <w:t>）</w:t>
      </w:r>
      <w:r>
        <w:rPr>
          <w:rFonts w:hint="eastAsia"/>
        </w:rPr>
        <w:t>政治団体（政治資金規正法（昭和２３年法律第１９４号）第３条の規定によるもの）および　宗教団体（宗教法人法（昭和２６年法律第１２６号）第２条の規定によるもの）でないこと。</w:t>
      </w:r>
    </w:p>
    <w:p w14:paraId="16405105" w14:textId="52E58D95" w:rsidR="004938C6" w:rsidRPr="002B5C9C" w:rsidRDefault="004938C6" w:rsidP="004938C6">
      <w:pPr>
        <w:ind w:firstLineChars="50" w:firstLine="107"/>
        <w:rPr>
          <w:color w:val="FF0000"/>
        </w:rPr>
      </w:pPr>
    </w:p>
    <w:p w14:paraId="3C70EF47" w14:textId="77777777" w:rsidR="004938C6" w:rsidRPr="00C34B0C" w:rsidRDefault="004938C6" w:rsidP="004938C6">
      <w:pPr>
        <w:tabs>
          <w:tab w:val="left" w:pos="426"/>
          <w:tab w:val="left" w:pos="851"/>
        </w:tabs>
        <w:spacing w:line="300" w:lineRule="exact"/>
        <w:rPr>
          <w:rFonts w:ascii="ＭＳ 明朝" w:hAnsi="ＭＳ 明朝"/>
          <w:sz w:val="22"/>
        </w:rPr>
      </w:pPr>
    </w:p>
    <w:p w14:paraId="5398550D" w14:textId="4B757B33" w:rsidR="004938C6" w:rsidRPr="001B1C48" w:rsidRDefault="004938C6" w:rsidP="00685A05">
      <w:pPr>
        <w:ind w:right="856"/>
        <w:jc w:val="right"/>
        <w:rPr>
          <w:rFonts w:ascii="ＭＳ ゴシック" w:eastAsia="ＭＳ ゴシック" w:hAnsi="ＭＳ ゴシック"/>
        </w:rPr>
      </w:pPr>
    </w:p>
    <w:sectPr w:rsidR="004938C6" w:rsidRPr="001B1C48" w:rsidSect="00184EB2">
      <w:pgSz w:w="11906" w:h="16838" w:code="9"/>
      <w:pgMar w:top="1134" w:right="1134" w:bottom="1134"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C379E" w14:textId="77777777" w:rsidR="00CA621F" w:rsidRDefault="00CA621F" w:rsidP="004938C6">
      <w:r>
        <w:separator/>
      </w:r>
    </w:p>
  </w:endnote>
  <w:endnote w:type="continuationSeparator" w:id="0">
    <w:p w14:paraId="58E63B66" w14:textId="77777777" w:rsidR="00CA621F" w:rsidRDefault="00CA621F" w:rsidP="0049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24434" w14:textId="77777777" w:rsidR="00CA621F" w:rsidRDefault="00CA621F" w:rsidP="004938C6">
      <w:r>
        <w:separator/>
      </w:r>
    </w:p>
  </w:footnote>
  <w:footnote w:type="continuationSeparator" w:id="0">
    <w:p w14:paraId="2EEBDBE9" w14:textId="77777777" w:rsidR="00CA621F" w:rsidRDefault="00CA621F" w:rsidP="00493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051A5"/>
    <w:multiLevelType w:val="hybridMultilevel"/>
    <w:tmpl w:val="836C60B0"/>
    <w:lvl w:ilvl="0" w:tplc="80024110">
      <w:start w:val="1"/>
      <w:numFmt w:val="decimalFullWidth"/>
      <w:lvlText w:val="%1"/>
      <w:lvlJc w:val="left"/>
      <w:pPr>
        <w:ind w:left="428"/>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851C059C">
      <w:start w:val="1"/>
      <w:numFmt w:val="decimalFullWidth"/>
      <w:lvlText w:val="（%2）"/>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54DDE0">
      <w:start w:val="1"/>
      <w:numFmt w:val="lowerRoman"/>
      <w:lvlText w:val="%3"/>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0AE7CA">
      <w:start w:val="1"/>
      <w:numFmt w:val="decimal"/>
      <w:lvlText w:val="%4"/>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6D8687E">
      <w:start w:val="1"/>
      <w:numFmt w:val="lowerLetter"/>
      <w:lvlText w:val="%5"/>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160BC04">
      <w:start w:val="1"/>
      <w:numFmt w:val="lowerRoman"/>
      <w:lvlText w:val="%6"/>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DA3058">
      <w:start w:val="1"/>
      <w:numFmt w:val="decimal"/>
      <w:lvlText w:val="%7"/>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A2C3C8C">
      <w:start w:val="1"/>
      <w:numFmt w:val="lowerLetter"/>
      <w:lvlText w:val="%8"/>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EA7DDC">
      <w:start w:val="1"/>
      <w:numFmt w:val="lowerRoman"/>
      <w:lvlText w:val="%9"/>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F183782"/>
    <w:multiLevelType w:val="hybridMultilevel"/>
    <w:tmpl w:val="5A38ABC6"/>
    <w:lvl w:ilvl="0" w:tplc="EEA4CB0E">
      <w:start w:val="1"/>
      <w:numFmt w:val="decimalFullWidth"/>
      <w:lvlText w:val="（%1）"/>
      <w:lvlJc w:val="left"/>
      <w:pPr>
        <w:ind w:left="638" w:hanging="4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794719197">
    <w:abstractNumId w:val="1"/>
  </w:num>
  <w:num w:numId="2" w16cid:durableId="1542550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94815F"/>
    <w:rsid w:val="000172AF"/>
    <w:rsid w:val="000216AB"/>
    <w:rsid w:val="00036B85"/>
    <w:rsid w:val="00040CCB"/>
    <w:rsid w:val="000604D7"/>
    <w:rsid w:val="00092FA3"/>
    <w:rsid w:val="0009519E"/>
    <w:rsid w:val="000978F6"/>
    <w:rsid w:val="000C3157"/>
    <w:rsid w:val="000C32F2"/>
    <w:rsid w:val="00120287"/>
    <w:rsid w:val="00170BD7"/>
    <w:rsid w:val="00171C56"/>
    <w:rsid w:val="00192216"/>
    <w:rsid w:val="00193F29"/>
    <w:rsid w:val="001A08D8"/>
    <w:rsid w:val="001B20AF"/>
    <w:rsid w:val="001C24E8"/>
    <w:rsid w:val="001D1631"/>
    <w:rsid w:val="001E19DB"/>
    <w:rsid w:val="00201CDE"/>
    <w:rsid w:val="00220763"/>
    <w:rsid w:val="00242AC9"/>
    <w:rsid w:val="002566DA"/>
    <w:rsid w:val="00267AA3"/>
    <w:rsid w:val="00295D5B"/>
    <w:rsid w:val="002A20EE"/>
    <w:rsid w:val="002A3CB6"/>
    <w:rsid w:val="002B5C9C"/>
    <w:rsid w:val="002C5FCC"/>
    <w:rsid w:val="002E2197"/>
    <w:rsid w:val="002E7451"/>
    <w:rsid w:val="002E7E22"/>
    <w:rsid w:val="002F76CD"/>
    <w:rsid w:val="00310740"/>
    <w:rsid w:val="00330490"/>
    <w:rsid w:val="00392C25"/>
    <w:rsid w:val="003D5F94"/>
    <w:rsid w:val="00411B30"/>
    <w:rsid w:val="00440D8D"/>
    <w:rsid w:val="00445E09"/>
    <w:rsid w:val="0045599F"/>
    <w:rsid w:val="00464D07"/>
    <w:rsid w:val="00467071"/>
    <w:rsid w:val="00477035"/>
    <w:rsid w:val="004938C6"/>
    <w:rsid w:val="004B17E7"/>
    <w:rsid w:val="004E2257"/>
    <w:rsid w:val="00503A49"/>
    <w:rsid w:val="0051191E"/>
    <w:rsid w:val="0051205E"/>
    <w:rsid w:val="00541481"/>
    <w:rsid w:val="00545C04"/>
    <w:rsid w:val="00552D58"/>
    <w:rsid w:val="00557105"/>
    <w:rsid w:val="005A1A75"/>
    <w:rsid w:val="005A5E8D"/>
    <w:rsid w:val="005B5FF9"/>
    <w:rsid w:val="005C206B"/>
    <w:rsid w:val="005C4BC1"/>
    <w:rsid w:val="00600BD2"/>
    <w:rsid w:val="0061349F"/>
    <w:rsid w:val="00614CD3"/>
    <w:rsid w:val="00632A78"/>
    <w:rsid w:val="006438F6"/>
    <w:rsid w:val="00646ED0"/>
    <w:rsid w:val="0065372A"/>
    <w:rsid w:val="0066246B"/>
    <w:rsid w:val="006648B6"/>
    <w:rsid w:val="00666AB3"/>
    <w:rsid w:val="00685A05"/>
    <w:rsid w:val="00691AF0"/>
    <w:rsid w:val="00696941"/>
    <w:rsid w:val="006976B5"/>
    <w:rsid w:val="006A76F3"/>
    <w:rsid w:val="006B3BAE"/>
    <w:rsid w:val="006C4800"/>
    <w:rsid w:val="006D0FD1"/>
    <w:rsid w:val="007063EB"/>
    <w:rsid w:val="00710C58"/>
    <w:rsid w:val="00720047"/>
    <w:rsid w:val="007646C6"/>
    <w:rsid w:val="0076632E"/>
    <w:rsid w:val="007A1ACD"/>
    <w:rsid w:val="007A1E55"/>
    <w:rsid w:val="007A5265"/>
    <w:rsid w:val="007C5AC4"/>
    <w:rsid w:val="007F4627"/>
    <w:rsid w:val="00800713"/>
    <w:rsid w:val="00804A42"/>
    <w:rsid w:val="0080762C"/>
    <w:rsid w:val="0082723D"/>
    <w:rsid w:val="00827648"/>
    <w:rsid w:val="008334E2"/>
    <w:rsid w:val="00851314"/>
    <w:rsid w:val="00865EE3"/>
    <w:rsid w:val="008672C8"/>
    <w:rsid w:val="0087635B"/>
    <w:rsid w:val="00887CBE"/>
    <w:rsid w:val="008D0DBD"/>
    <w:rsid w:val="0091163E"/>
    <w:rsid w:val="00921FB1"/>
    <w:rsid w:val="0093416A"/>
    <w:rsid w:val="009350EC"/>
    <w:rsid w:val="009C5E2A"/>
    <w:rsid w:val="009D73A9"/>
    <w:rsid w:val="00A0759B"/>
    <w:rsid w:val="00A26982"/>
    <w:rsid w:val="00A35586"/>
    <w:rsid w:val="00A516D9"/>
    <w:rsid w:val="00A61052"/>
    <w:rsid w:val="00A91B01"/>
    <w:rsid w:val="00A938E6"/>
    <w:rsid w:val="00AB5105"/>
    <w:rsid w:val="00AB53B0"/>
    <w:rsid w:val="00AE7E1E"/>
    <w:rsid w:val="00AF0573"/>
    <w:rsid w:val="00AF5CA3"/>
    <w:rsid w:val="00B135C6"/>
    <w:rsid w:val="00B21CA0"/>
    <w:rsid w:val="00B37247"/>
    <w:rsid w:val="00B470F1"/>
    <w:rsid w:val="00B5178F"/>
    <w:rsid w:val="00B64297"/>
    <w:rsid w:val="00B64466"/>
    <w:rsid w:val="00B67E7B"/>
    <w:rsid w:val="00B7141A"/>
    <w:rsid w:val="00B83896"/>
    <w:rsid w:val="00BC1B84"/>
    <w:rsid w:val="00BC7865"/>
    <w:rsid w:val="00BE2746"/>
    <w:rsid w:val="00BE3B4E"/>
    <w:rsid w:val="00C620EE"/>
    <w:rsid w:val="00C80485"/>
    <w:rsid w:val="00CA621F"/>
    <w:rsid w:val="00CA76F8"/>
    <w:rsid w:val="00CD5011"/>
    <w:rsid w:val="00D13865"/>
    <w:rsid w:val="00D1389C"/>
    <w:rsid w:val="00D36081"/>
    <w:rsid w:val="00D604CE"/>
    <w:rsid w:val="00D85419"/>
    <w:rsid w:val="00DC197A"/>
    <w:rsid w:val="00DC3B79"/>
    <w:rsid w:val="00DC6944"/>
    <w:rsid w:val="00DD1E96"/>
    <w:rsid w:val="00DD4B4F"/>
    <w:rsid w:val="00DE16B6"/>
    <w:rsid w:val="00E11E2E"/>
    <w:rsid w:val="00E128C7"/>
    <w:rsid w:val="00E2022A"/>
    <w:rsid w:val="00E267B5"/>
    <w:rsid w:val="00E33DAC"/>
    <w:rsid w:val="00E3707D"/>
    <w:rsid w:val="00E636ED"/>
    <w:rsid w:val="00EA50CD"/>
    <w:rsid w:val="00EB3B79"/>
    <w:rsid w:val="00EB3F3E"/>
    <w:rsid w:val="00EC1CAD"/>
    <w:rsid w:val="00ED7AB6"/>
    <w:rsid w:val="00EE7AE6"/>
    <w:rsid w:val="00F06ACD"/>
    <w:rsid w:val="00F16F4F"/>
    <w:rsid w:val="00F17A99"/>
    <w:rsid w:val="00F17C8F"/>
    <w:rsid w:val="00F4192E"/>
    <w:rsid w:val="00F734A4"/>
    <w:rsid w:val="00F90C08"/>
    <w:rsid w:val="00FC0A08"/>
    <w:rsid w:val="00FD789B"/>
    <w:rsid w:val="416FBBFD"/>
    <w:rsid w:val="5194815F"/>
    <w:rsid w:val="6591B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4815F"/>
  <w15:chartTrackingRefBased/>
  <w15:docId w15:val="{ECF98C71-93D9-4E04-A19D-690D4A71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938C6"/>
    <w:pPr>
      <w:tabs>
        <w:tab w:val="center" w:pos="4252"/>
        <w:tab w:val="right" w:pos="8504"/>
      </w:tabs>
      <w:snapToGrid w:val="0"/>
    </w:pPr>
  </w:style>
  <w:style w:type="character" w:customStyle="1" w:styleId="a4">
    <w:name w:val="ヘッダー (文字)"/>
    <w:basedOn w:val="a0"/>
    <w:link w:val="a3"/>
    <w:rsid w:val="004938C6"/>
  </w:style>
  <w:style w:type="paragraph" w:styleId="a5">
    <w:name w:val="footer"/>
    <w:basedOn w:val="a"/>
    <w:link w:val="a6"/>
    <w:uiPriority w:val="99"/>
    <w:unhideWhenUsed/>
    <w:rsid w:val="004938C6"/>
    <w:pPr>
      <w:tabs>
        <w:tab w:val="center" w:pos="4252"/>
        <w:tab w:val="right" w:pos="8504"/>
      </w:tabs>
      <w:snapToGrid w:val="0"/>
    </w:pPr>
  </w:style>
  <w:style w:type="character" w:customStyle="1" w:styleId="a6">
    <w:name w:val="フッター (文字)"/>
    <w:basedOn w:val="a0"/>
    <w:link w:val="a5"/>
    <w:uiPriority w:val="99"/>
    <w:rsid w:val="004938C6"/>
  </w:style>
  <w:style w:type="character" w:styleId="a7">
    <w:name w:val="Hyperlink"/>
    <w:rsid w:val="004938C6"/>
    <w:rPr>
      <w:color w:val="0000FF"/>
      <w:u w:val="single"/>
    </w:rPr>
  </w:style>
  <w:style w:type="paragraph" w:styleId="a8">
    <w:name w:val="Note Heading"/>
    <w:basedOn w:val="a"/>
    <w:next w:val="a"/>
    <w:link w:val="a9"/>
    <w:rsid w:val="004938C6"/>
    <w:pPr>
      <w:jc w:val="center"/>
    </w:pPr>
    <w:rPr>
      <w:rFonts w:ascii="ＭＳ ゴシック" w:eastAsia="ＭＳ ゴシック" w:hAnsi="ＭＳ ゴシック" w:cs="Times New Roman"/>
      <w:sz w:val="22"/>
    </w:rPr>
  </w:style>
  <w:style w:type="character" w:customStyle="1" w:styleId="a9">
    <w:name w:val="記 (文字)"/>
    <w:basedOn w:val="a0"/>
    <w:link w:val="a8"/>
    <w:rsid w:val="004938C6"/>
    <w:rPr>
      <w:rFonts w:ascii="ＭＳ ゴシック" w:eastAsia="ＭＳ ゴシック" w:hAnsi="ＭＳ ゴシック" w:cs="Times New Roman"/>
      <w:sz w:val="22"/>
    </w:rPr>
  </w:style>
  <w:style w:type="paragraph" w:styleId="aa">
    <w:name w:val="Balloon Text"/>
    <w:basedOn w:val="a"/>
    <w:link w:val="ab"/>
    <w:semiHidden/>
    <w:rsid w:val="00DC197A"/>
    <w:rPr>
      <w:rFonts w:ascii="Arial" w:eastAsia="ＭＳ ゴシック" w:hAnsi="Arial" w:cs="Times New Roman"/>
      <w:sz w:val="18"/>
      <w:szCs w:val="18"/>
    </w:rPr>
  </w:style>
  <w:style w:type="character" w:customStyle="1" w:styleId="ab">
    <w:name w:val="吹き出し (文字)"/>
    <w:basedOn w:val="a0"/>
    <w:link w:val="aa"/>
    <w:semiHidden/>
    <w:rsid w:val="00DC197A"/>
    <w:rPr>
      <w:rFonts w:ascii="Arial" w:eastAsia="ＭＳ ゴシック" w:hAnsi="Arial" w:cs="Times New Roman"/>
      <w:sz w:val="18"/>
      <w:szCs w:val="18"/>
    </w:rPr>
  </w:style>
  <w:style w:type="character" w:styleId="ac">
    <w:name w:val="Strong"/>
    <w:qFormat/>
    <w:rsid w:val="00DC197A"/>
    <w:rPr>
      <w:b/>
      <w:bCs/>
    </w:rPr>
  </w:style>
  <w:style w:type="paragraph" w:styleId="ad">
    <w:name w:val="Date"/>
    <w:basedOn w:val="a"/>
    <w:next w:val="a"/>
    <w:link w:val="ae"/>
    <w:rsid w:val="00DC197A"/>
    <w:rPr>
      <w:rFonts w:ascii="Century" w:eastAsia="ＭＳ 明朝" w:hAnsi="Century" w:cs="Times New Roman"/>
      <w:szCs w:val="24"/>
    </w:rPr>
  </w:style>
  <w:style w:type="character" w:customStyle="1" w:styleId="ae">
    <w:name w:val="日付 (文字)"/>
    <w:basedOn w:val="a0"/>
    <w:link w:val="ad"/>
    <w:rsid w:val="00DC197A"/>
    <w:rPr>
      <w:rFonts w:ascii="Century" w:eastAsia="ＭＳ 明朝" w:hAnsi="Century" w:cs="Times New Roman"/>
      <w:szCs w:val="24"/>
    </w:rPr>
  </w:style>
  <w:style w:type="paragraph" w:customStyle="1" w:styleId="Default">
    <w:name w:val="Default"/>
    <w:rsid w:val="00DC197A"/>
    <w:pPr>
      <w:widowControl w:val="0"/>
      <w:autoSpaceDE w:val="0"/>
      <w:autoSpaceDN w:val="0"/>
      <w:adjustRightInd w:val="0"/>
    </w:pPr>
    <w:rPr>
      <w:rFonts w:ascii="ＭＳ 明朝" w:eastAsia="ＭＳ 明朝" w:hAnsi="Century" w:cs="ＭＳ 明朝"/>
      <w:color w:val="000000"/>
      <w:kern w:val="0"/>
      <w:sz w:val="24"/>
      <w:szCs w:val="24"/>
    </w:rPr>
  </w:style>
  <w:style w:type="paragraph" w:styleId="af">
    <w:name w:val="Closing"/>
    <w:basedOn w:val="a"/>
    <w:link w:val="af0"/>
    <w:rsid w:val="00DC197A"/>
    <w:pPr>
      <w:jc w:val="right"/>
    </w:pPr>
    <w:rPr>
      <w:rFonts w:ascii="ＭＳ ゴシック" w:eastAsia="ＭＳ ゴシック" w:hAnsi="ＭＳ ゴシック" w:cs="Times New Roman"/>
      <w:sz w:val="22"/>
    </w:rPr>
  </w:style>
  <w:style w:type="character" w:customStyle="1" w:styleId="af0">
    <w:name w:val="結語 (文字)"/>
    <w:basedOn w:val="a0"/>
    <w:link w:val="af"/>
    <w:rsid w:val="00DC197A"/>
    <w:rPr>
      <w:rFonts w:ascii="ＭＳ ゴシック" w:eastAsia="ＭＳ ゴシック" w:hAnsi="ＭＳ ゴシック" w:cs="Times New Roman"/>
      <w:sz w:val="22"/>
    </w:rPr>
  </w:style>
  <w:style w:type="character" w:styleId="af1">
    <w:name w:val="Unresolved Mention"/>
    <w:uiPriority w:val="99"/>
    <w:semiHidden/>
    <w:unhideWhenUsed/>
    <w:rsid w:val="00DC197A"/>
    <w:rPr>
      <w:color w:val="605E5C"/>
      <w:shd w:val="clear" w:color="auto" w:fill="E1DFDD"/>
    </w:rPr>
  </w:style>
  <w:style w:type="table" w:styleId="af2">
    <w:name w:val="Table Grid"/>
    <w:basedOn w:val="a1"/>
    <w:rsid w:val="00DC197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2B5C9C"/>
    <w:pPr>
      <w:widowControl/>
      <w:spacing w:after="28" w:line="271" w:lineRule="auto"/>
      <w:ind w:leftChars="400" w:left="840" w:hanging="10"/>
      <w:jc w:val="left"/>
    </w:pPr>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宇佐美 由希</dc:creator>
  <cp:keywords/>
  <dc:description/>
  <cp:lastModifiedBy>小林 宜巧</cp:lastModifiedBy>
  <cp:revision>171</cp:revision>
  <cp:lastPrinted>2021-05-13T03:12:00Z</cp:lastPrinted>
  <dcterms:created xsi:type="dcterms:W3CDTF">2021-05-10T05:53:00Z</dcterms:created>
  <dcterms:modified xsi:type="dcterms:W3CDTF">2026-04-13T08:34:00Z</dcterms:modified>
</cp:coreProperties>
</file>