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BAAB" w14:textId="31CBFF4E" w:rsidR="00CE1FD4" w:rsidRDefault="00CE1FD4" w:rsidP="00CE1FD4"/>
    <w:p w14:paraId="7A0E27C7" w14:textId="77777777" w:rsidR="00E55FEC" w:rsidRDefault="00E55FEC" w:rsidP="00CE1FD4"/>
    <w:p w14:paraId="16611F38" w14:textId="77777777" w:rsidR="00CE1FD4" w:rsidRPr="00975168" w:rsidRDefault="00CE1FD4" w:rsidP="00CE1FD4">
      <w:pPr>
        <w:jc w:val="center"/>
        <w:rPr>
          <w:rFonts w:cs="ＭＳ 明朝"/>
          <w:sz w:val="32"/>
          <w:szCs w:val="32"/>
        </w:rPr>
      </w:pPr>
      <w:r w:rsidRPr="00975168">
        <w:rPr>
          <w:rFonts w:cs="ＭＳ 明朝" w:hint="eastAsia"/>
          <w:sz w:val="32"/>
          <w:szCs w:val="32"/>
        </w:rPr>
        <w:t>委　託　契　約　書</w:t>
      </w:r>
      <w:r>
        <w:rPr>
          <w:rFonts w:cs="ＭＳ 明朝" w:hint="eastAsia"/>
          <w:sz w:val="32"/>
          <w:szCs w:val="32"/>
        </w:rPr>
        <w:t>（案）</w:t>
      </w:r>
    </w:p>
    <w:p w14:paraId="26F76CCE" w14:textId="77777777" w:rsidR="00CE1FD4" w:rsidRPr="004166F5" w:rsidRDefault="00CE1FD4" w:rsidP="00CE1FD4">
      <w:pPr>
        <w:rPr>
          <w:sz w:val="28"/>
          <w:szCs w:val="28"/>
        </w:rPr>
      </w:pPr>
    </w:p>
    <w:p w14:paraId="7D15DCEB" w14:textId="77777777" w:rsidR="00CE1FD4" w:rsidRDefault="00CE1FD4" w:rsidP="00CE1FD4">
      <w:pPr>
        <w:rPr>
          <w:rFonts w:cs="ＭＳ 明朝"/>
          <w:sz w:val="22"/>
          <w:szCs w:val="22"/>
        </w:rPr>
      </w:pPr>
    </w:p>
    <w:p w14:paraId="4AC92B84" w14:textId="77777777" w:rsidR="00CE1FD4" w:rsidRPr="00FA045B" w:rsidRDefault="00CE1FD4" w:rsidP="00CE1FD4">
      <w:pPr>
        <w:rPr>
          <w:rFonts w:cs="ＭＳ 明朝"/>
          <w:sz w:val="22"/>
          <w:szCs w:val="22"/>
        </w:rPr>
      </w:pPr>
      <w:r w:rsidRPr="00FA045B">
        <w:rPr>
          <w:rFonts w:cs="ＭＳ 明朝" w:hint="eastAsia"/>
          <w:sz w:val="22"/>
          <w:szCs w:val="22"/>
        </w:rPr>
        <w:t>１　契約業務名</w:t>
      </w:r>
      <w:r>
        <w:rPr>
          <w:rFonts w:cs="ＭＳ 明朝" w:hint="eastAsia"/>
          <w:sz w:val="22"/>
          <w:szCs w:val="22"/>
        </w:rPr>
        <w:t xml:space="preserve">　　　</w:t>
      </w:r>
      <w:r w:rsidRPr="00DF2496">
        <w:rPr>
          <w:rFonts w:cs="ＭＳ 明朝" w:hint="eastAsia"/>
          <w:sz w:val="22"/>
          <w:szCs w:val="22"/>
        </w:rPr>
        <w:t>海外展開支援施策のあり方検討にかかる調査業務</w:t>
      </w:r>
    </w:p>
    <w:p w14:paraId="22974271" w14:textId="32F8AB01" w:rsidR="00CE1FD4" w:rsidRDefault="00CE1FD4" w:rsidP="00CE1FD4">
      <w:pPr>
        <w:rPr>
          <w:sz w:val="22"/>
          <w:szCs w:val="22"/>
        </w:rPr>
      </w:pPr>
    </w:p>
    <w:p w14:paraId="08C51AC9" w14:textId="68C0DEA0" w:rsidR="00C92A8E" w:rsidRDefault="00C92A8E" w:rsidP="00CE1FD4">
      <w:pPr>
        <w:rPr>
          <w:sz w:val="22"/>
          <w:szCs w:val="22"/>
        </w:rPr>
      </w:pPr>
    </w:p>
    <w:p w14:paraId="4A298C0F" w14:textId="77777777" w:rsidR="00C92A8E" w:rsidRPr="00FA045B" w:rsidRDefault="00C92A8E" w:rsidP="00CE1FD4">
      <w:pPr>
        <w:rPr>
          <w:sz w:val="22"/>
          <w:szCs w:val="22"/>
        </w:rPr>
      </w:pPr>
    </w:p>
    <w:p w14:paraId="1FDCBA93" w14:textId="77777777" w:rsidR="00CE1FD4" w:rsidRDefault="00CE1FD4" w:rsidP="00CE1FD4">
      <w:pPr>
        <w:rPr>
          <w:rFonts w:cs="ＭＳ 明朝"/>
          <w:sz w:val="22"/>
          <w:szCs w:val="22"/>
        </w:rPr>
      </w:pPr>
      <w:r w:rsidRPr="00FA045B">
        <w:rPr>
          <w:rFonts w:cs="ＭＳ 明朝" w:hint="eastAsia"/>
          <w:sz w:val="22"/>
          <w:szCs w:val="22"/>
        </w:rPr>
        <w:t xml:space="preserve">２　</w:t>
      </w:r>
      <w:r w:rsidRPr="00CE1FD4">
        <w:rPr>
          <w:rFonts w:cs="ＭＳ 明朝" w:hint="eastAsia"/>
          <w:spacing w:val="36"/>
          <w:sz w:val="22"/>
          <w:szCs w:val="22"/>
          <w:fitText w:val="1100" w:id="-683968512"/>
        </w:rPr>
        <w:t>契約金</w:t>
      </w:r>
      <w:r w:rsidRPr="00CE1FD4">
        <w:rPr>
          <w:rFonts w:cs="ＭＳ 明朝" w:hint="eastAsia"/>
          <w:spacing w:val="2"/>
          <w:sz w:val="22"/>
          <w:szCs w:val="22"/>
          <w:fitText w:val="1100" w:id="-683968512"/>
        </w:rPr>
        <w:t>額</w:t>
      </w:r>
      <w:r w:rsidRPr="00FA045B">
        <w:rPr>
          <w:rFonts w:cs="ＭＳ 明朝" w:hint="eastAsia"/>
          <w:sz w:val="22"/>
          <w:szCs w:val="22"/>
        </w:rPr>
        <w:t xml:space="preserve">　　　</w:t>
      </w:r>
      <w:r>
        <w:rPr>
          <w:rFonts w:cs="ＭＳ 明朝" w:hint="eastAsia"/>
          <w:sz w:val="22"/>
          <w:szCs w:val="22"/>
        </w:rPr>
        <w:t>金　　　　　　　円</w:t>
      </w:r>
    </w:p>
    <w:p w14:paraId="71EE64DA" w14:textId="77777777" w:rsidR="00CE1FD4" w:rsidRDefault="00CE1FD4" w:rsidP="00CE1FD4">
      <w:pPr>
        <w:rPr>
          <w:rFonts w:cs="ＭＳ 明朝"/>
          <w:sz w:val="22"/>
          <w:szCs w:val="22"/>
        </w:rPr>
      </w:pPr>
      <w:r>
        <w:rPr>
          <w:rFonts w:cs="ＭＳ 明朝" w:hint="eastAsia"/>
          <w:sz w:val="22"/>
          <w:szCs w:val="22"/>
        </w:rPr>
        <w:t xml:space="preserve">　　　　　　　　　　（うち取引に係る消費税および地方消費税の額　金　　　　　円）</w:t>
      </w:r>
    </w:p>
    <w:p w14:paraId="619FFC06" w14:textId="0CA14732" w:rsidR="00CE1FD4" w:rsidRDefault="00CE1FD4" w:rsidP="00CE1FD4">
      <w:pPr>
        <w:rPr>
          <w:sz w:val="22"/>
          <w:szCs w:val="22"/>
        </w:rPr>
      </w:pPr>
    </w:p>
    <w:p w14:paraId="22350928" w14:textId="36EEFB35" w:rsidR="00C92A8E" w:rsidRDefault="00C92A8E" w:rsidP="00CE1FD4">
      <w:pPr>
        <w:rPr>
          <w:sz w:val="22"/>
          <w:szCs w:val="22"/>
        </w:rPr>
      </w:pPr>
    </w:p>
    <w:p w14:paraId="0927FF57" w14:textId="77777777" w:rsidR="00C92A8E" w:rsidRPr="00A950A7" w:rsidRDefault="00C92A8E" w:rsidP="00CE1FD4">
      <w:pPr>
        <w:rPr>
          <w:sz w:val="22"/>
          <w:szCs w:val="22"/>
        </w:rPr>
      </w:pPr>
    </w:p>
    <w:p w14:paraId="519463B2" w14:textId="77777777" w:rsidR="00CE1FD4" w:rsidRPr="00FA045B" w:rsidRDefault="00CE1FD4" w:rsidP="00CE1FD4">
      <w:pPr>
        <w:rPr>
          <w:rFonts w:cs="ＭＳ 明朝"/>
          <w:sz w:val="22"/>
          <w:szCs w:val="22"/>
        </w:rPr>
      </w:pPr>
      <w:r w:rsidRPr="00FA045B">
        <w:rPr>
          <w:rFonts w:cs="ＭＳ 明朝" w:hint="eastAsia"/>
          <w:sz w:val="22"/>
          <w:szCs w:val="22"/>
        </w:rPr>
        <w:t xml:space="preserve">３　</w:t>
      </w:r>
      <w:r w:rsidRPr="00CE1FD4">
        <w:rPr>
          <w:rFonts w:cs="ＭＳ 明朝" w:hint="eastAsia"/>
          <w:spacing w:val="36"/>
          <w:sz w:val="22"/>
          <w:szCs w:val="22"/>
          <w:fitText w:val="1100" w:id="-683968511"/>
        </w:rPr>
        <w:t>契約期</w:t>
      </w:r>
      <w:r w:rsidRPr="00CE1FD4">
        <w:rPr>
          <w:rFonts w:cs="ＭＳ 明朝" w:hint="eastAsia"/>
          <w:spacing w:val="2"/>
          <w:sz w:val="22"/>
          <w:szCs w:val="22"/>
          <w:fitText w:val="1100" w:id="-683968511"/>
        </w:rPr>
        <w:t>間</w:t>
      </w:r>
      <w:r w:rsidRPr="00FA045B">
        <w:rPr>
          <w:rFonts w:cs="ＭＳ 明朝" w:hint="eastAsia"/>
          <w:sz w:val="22"/>
          <w:szCs w:val="22"/>
        </w:rPr>
        <w:t xml:space="preserve">　　　</w:t>
      </w:r>
      <w:r>
        <w:rPr>
          <w:rFonts w:cs="ＭＳ 明朝" w:hint="eastAsia"/>
          <w:sz w:val="22"/>
          <w:szCs w:val="22"/>
        </w:rPr>
        <w:t>令和７</w:t>
      </w:r>
      <w:r w:rsidRPr="00FA045B">
        <w:rPr>
          <w:rFonts w:cs="ＭＳ 明朝" w:hint="eastAsia"/>
          <w:sz w:val="22"/>
          <w:szCs w:val="22"/>
        </w:rPr>
        <w:t xml:space="preserve">年　</w:t>
      </w:r>
      <w:r>
        <w:rPr>
          <w:rFonts w:cs="ＭＳ 明朝" w:hint="eastAsia"/>
          <w:sz w:val="22"/>
          <w:szCs w:val="22"/>
        </w:rPr>
        <w:t xml:space="preserve">　</w:t>
      </w:r>
      <w:r w:rsidRPr="00FA045B">
        <w:rPr>
          <w:rFonts w:cs="ＭＳ 明朝" w:hint="eastAsia"/>
          <w:sz w:val="22"/>
          <w:szCs w:val="22"/>
        </w:rPr>
        <w:t>月　　日</w:t>
      </w:r>
      <w:r>
        <w:rPr>
          <w:rFonts w:cs="ＭＳ 明朝" w:hint="eastAsia"/>
          <w:sz w:val="22"/>
          <w:szCs w:val="22"/>
        </w:rPr>
        <w:t xml:space="preserve">　から　　令和７年１１月３０日</w:t>
      </w:r>
    </w:p>
    <w:p w14:paraId="44C1849F" w14:textId="67ACFBA7" w:rsidR="00CE1FD4" w:rsidRDefault="00CE1FD4" w:rsidP="00CE1FD4">
      <w:pPr>
        <w:rPr>
          <w:rFonts w:cs="ＭＳ 明朝"/>
          <w:sz w:val="22"/>
          <w:szCs w:val="22"/>
        </w:rPr>
      </w:pPr>
    </w:p>
    <w:p w14:paraId="723F1161" w14:textId="5E7B7356" w:rsidR="00C92A8E" w:rsidRDefault="00C92A8E" w:rsidP="00CE1FD4">
      <w:pPr>
        <w:rPr>
          <w:rFonts w:cs="ＭＳ 明朝"/>
          <w:sz w:val="22"/>
          <w:szCs w:val="22"/>
        </w:rPr>
      </w:pPr>
    </w:p>
    <w:p w14:paraId="41049610" w14:textId="77777777" w:rsidR="00C92A8E" w:rsidRPr="00FA045B" w:rsidRDefault="00C92A8E" w:rsidP="00CE1FD4">
      <w:pPr>
        <w:rPr>
          <w:rFonts w:cs="ＭＳ 明朝"/>
          <w:sz w:val="22"/>
          <w:szCs w:val="22"/>
        </w:rPr>
      </w:pPr>
    </w:p>
    <w:p w14:paraId="4F09A340" w14:textId="77777777" w:rsidR="00CE1FD4" w:rsidRDefault="00CE1FD4" w:rsidP="00CE1FD4">
      <w:pPr>
        <w:rPr>
          <w:rFonts w:cs="ＭＳ 明朝"/>
          <w:sz w:val="22"/>
          <w:szCs w:val="22"/>
        </w:rPr>
      </w:pPr>
      <w:r>
        <w:rPr>
          <w:rFonts w:cs="ＭＳ 明朝" w:hint="eastAsia"/>
          <w:sz w:val="22"/>
          <w:szCs w:val="22"/>
        </w:rPr>
        <w:t>４</w:t>
      </w:r>
      <w:r w:rsidRPr="00FA045B">
        <w:rPr>
          <w:rFonts w:cs="ＭＳ 明朝" w:hint="eastAsia"/>
          <w:sz w:val="22"/>
          <w:szCs w:val="22"/>
        </w:rPr>
        <w:t xml:space="preserve">　契約保証金</w:t>
      </w:r>
      <w:r>
        <w:rPr>
          <w:rFonts w:cs="ＭＳ 明朝" w:hint="eastAsia"/>
          <w:sz w:val="22"/>
          <w:szCs w:val="22"/>
        </w:rPr>
        <w:t xml:space="preserve">　</w:t>
      </w:r>
      <w:r w:rsidRPr="00FA045B">
        <w:rPr>
          <w:rFonts w:cs="ＭＳ 明朝" w:hint="eastAsia"/>
          <w:sz w:val="22"/>
          <w:szCs w:val="22"/>
        </w:rPr>
        <w:t xml:space="preserve">　</w:t>
      </w:r>
      <w:r>
        <w:rPr>
          <w:rFonts w:cs="ＭＳ 明朝" w:hint="eastAsia"/>
          <w:sz w:val="22"/>
          <w:szCs w:val="22"/>
        </w:rPr>
        <w:t>金　　　　　　　円</w:t>
      </w:r>
    </w:p>
    <w:p w14:paraId="3FC89FC6" w14:textId="77777777" w:rsidR="00CE1FD4" w:rsidRPr="002D79DE" w:rsidRDefault="00CE1FD4" w:rsidP="00CE1FD4">
      <w:pPr>
        <w:wordWrap w:val="0"/>
        <w:autoSpaceDE w:val="0"/>
        <w:autoSpaceDN w:val="0"/>
        <w:spacing w:line="298" w:lineRule="exact"/>
        <w:ind w:firstLineChars="700" w:firstLine="1260"/>
        <w:jc w:val="lef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 xml:space="preserve">※　</w:t>
      </w:r>
      <w:r w:rsidRPr="002D79DE">
        <w:rPr>
          <w:rFonts w:ascii="ＭＳ ゴシック" w:eastAsia="ＭＳ ゴシック" w:hAnsi="ＭＳ ゴシック" w:hint="eastAsia"/>
          <w:color w:val="0000FF"/>
          <w:sz w:val="18"/>
          <w:szCs w:val="18"/>
        </w:rPr>
        <w:t>契約保証金は、契約金額の１００分の１０以上。</w:t>
      </w:r>
    </w:p>
    <w:p w14:paraId="0EA63A63" w14:textId="77777777" w:rsidR="00CE1FD4" w:rsidRPr="002D79DE" w:rsidRDefault="00CE1FD4" w:rsidP="00CE1FD4">
      <w:pPr>
        <w:wordWrap w:val="0"/>
        <w:autoSpaceDE w:val="0"/>
        <w:autoSpaceDN w:val="0"/>
        <w:spacing w:line="298" w:lineRule="exact"/>
        <w:ind w:firstLineChars="700" w:firstLine="1260"/>
        <w:jc w:val="lef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 xml:space="preserve">※　</w:t>
      </w:r>
      <w:r w:rsidRPr="002D79DE">
        <w:rPr>
          <w:rFonts w:ascii="ＭＳ ゴシック" w:eastAsia="ＭＳ ゴシック" w:hAnsi="ＭＳ ゴシック" w:hint="eastAsia"/>
          <w:color w:val="0000FF"/>
          <w:sz w:val="18"/>
          <w:szCs w:val="18"/>
        </w:rPr>
        <w:t>保険証券、保証証券が提供された場合は、保険または保証に付される金額を記載。</w:t>
      </w:r>
    </w:p>
    <w:p w14:paraId="1A1A9812" w14:textId="77777777" w:rsidR="00CE1FD4" w:rsidRDefault="00CE1FD4" w:rsidP="00CE1FD4">
      <w:pPr>
        <w:ind w:firstLineChars="700" w:firstLine="1260"/>
        <w:rPr>
          <w:rFonts w:cs="ＭＳ 明朝"/>
          <w:color w:val="0000FF"/>
          <w:sz w:val="20"/>
        </w:rPr>
      </w:pPr>
      <w:r w:rsidRPr="0012662C">
        <w:rPr>
          <w:rFonts w:hint="eastAsia"/>
          <w:color w:val="0000FF"/>
          <w:sz w:val="18"/>
          <w:szCs w:val="18"/>
        </w:rPr>
        <w:t xml:space="preserve">※　</w:t>
      </w:r>
      <w:r w:rsidRPr="002D79DE">
        <w:rPr>
          <w:rFonts w:ascii="ＭＳ ゴシック" w:eastAsia="ＭＳ ゴシック" w:hAnsi="ＭＳ ゴシック" w:hint="eastAsia"/>
          <w:color w:val="0000FF"/>
          <w:sz w:val="18"/>
          <w:szCs w:val="18"/>
        </w:rPr>
        <w:t>福井県財務規則第１７２条第３、５、６、７号の規定に該当する場合は、</w:t>
      </w:r>
      <w:r>
        <w:rPr>
          <w:rFonts w:ascii="ＭＳ ゴシック" w:eastAsia="ＭＳ ゴシック" w:hAnsi="ＭＳ ゴシック" w:hint="eastAsia"/>
          <w:color w:val="0000FF"/>
          <w:sz w:val="18"/>
          <w:szCs w:val="18"/>
        </w:rPr>
        <w:t>「</w:t>
      </w:r>
      <w:r w:rsidRPr="002D79DE">
        <w:rPr>
          <w:rFonts w:ascii="ＭＳ ゴシック" w:eastAsia="ＭＳ ゴシック" w:hAnsi="ＭＳ ゴシック" w:hint="eastAsia"/>
          <w:color w:val="0000FF"/>
          <w:sz w:val="18"/>
          <w:szCs w:val="18"/>
        </w:rPr>
        <w:t>免除</w:t>
      </w:r>
      <w:r>
        <w:rPr>
          <w:rFonts w:ascii="ＭＳ ゴシック" w:eastAsia="ＭＳ ゴシック" w:hAnsi="ＭＳ ゴシック" w:hint="eastAsia"/>
          <w:color w:val="0000FF"/>
          <w:sz w:val="18"/>
          <w:szCs w:val="18"/>
        </w:rPr>
        <w:t>」</w:t>
      </w:r>
      <w:r w:rsidRPr="002D79DE">
        <w:rPr>
          <w:rFonts w:ascii="ＭＳ ゴシック" w:eastAsia="ＭＳ ゴシック" w:hAnsi="ＭＳ ゴシック" w:hint="eastAsia"/>
          <w:color w:val="0000FF"/>
          <w:sz w:val="18"/>
          <w:szCs w:val="18"/>
        </w:rPr>
        <w:t>と記載</w:t>
      </w:r>
      <w:r>
        <w:rPr>
          <w:rFonts w:ascii="ＭＳ ゴシック" w:eastAsia="ＭＳ ゴシック" w:hAnsi="ＭＳ ゴシック" w:hint="eastAsia"/>
          <w:color w:val="0000FF"/>
          <w:sz w:val="18"/>
          <w:szCs w:val="18"/>
        </w:rPr>
        <w:t>。</w:t>
      </w:r>
    </w:p>
    <w:p w14:paraId="0948B58C" w14:textId="0822CE28" w:rsidR="00CE1FD4" w:rsidRDefault="00CE1FD4" w:rsidP="00CE1FD4">
      <w:pPr>
        <w:rPr>
          <w:rFonts w:cs="ＭＳ 明朝"/>
          <w:sz w:val="22"/>
          <w:szCs w:val="22"/>
        </w:rPr>
      </w:pPr>
    </w:p>
    <w:p w14:paraId="3A4B97E4" w14:textId="77777777" w:rsidR="00C92A8E" w:rsidRDefault="00C92A8E" w:rsidP="00CE1FD4">
      <w:pPr>
        <w:rPr>
          <w:rFonts w:cs="ＭＳ 明朝"/>
          <w:sz w:val="22"/>
          <w:szCs w:val="22"/>
        </w:rPr>
      </w:pPr>
    </w:p>
    <w:p w14:paraId="45696884" w14:textId="77777777" w:rsidR="00CE1FD4" w:rsidRPr="00FA045B" w:rsidRDefault="00CE1FD4" w:rsidP="00CE1FD4">
      <w:pPr>
        <w:rPr>
          <w:rFonts w:cs="ＭＳ 明朝"/>
          <w:sz w:val="22"/>
          <w:szCs w:val="22"/>
        </w:rPr>
      </w:pPr>
      <w:r w:rsidRPr="00FA045B">
        <w:rPr>
          <w:rFonts w:cs="ＭＳ 明朝" w:hint="eastAsia"/>
          <w:sz w:val="22"/>
          <w:szCs w:val="22"/>
        </w:rPr>
        <w:t xml:space="preserve">　福井県（以下「甲」という。）と、</w:t>
      </w:r>
      <w:r>
        <w:rPr>
          <w:rFonts w:hint="eastAsia"/>
          <w:sz w:val="22"/>
          <w:szCs w:val="22"/>
        </w:rPr>
        <w:t xml:space="preserve">　　　　　　　　　　　</w:t>
      </w:r>
      <w:r w:rsidRPr="00FA045B">
        <w:rPr>
          <w:rFonts w:hint="eastAsia"/>
          <w:sz w:val="22"/>
          <w:szCs w:val="22"/>
        </w:rPr>
        <w:t xml:space="preserve">　　</w:t>
      </w:r>
      <w:r w:rsidRPr="00FA045B">
        <w:rPr>
          <w:sz w:val="22"/>
          <w:szCs w:val="22"/>
        </w:rPr>
        <w:t>(</w:t>
      </w:r>
      <w:r w:rsidRPr="00FA045B">
        <w:rPr>
          <w:rFonts w:cs="ＭＳ 明朝" w:hint="eastAsia"/>
          <w:sz w:val="22"/>
          <w:szCs w:val="22"/>
        </w:rPr>
        <w:t>以下「乙」という。）とは、次の条項により契約を締結する。</w:t>
      </w:r>
    </w:p>
    <w:p w14:paraId="77DB73AE" w14:textId="788A9CAA" w:rsidR="00CE1FD4" w:rsidRDefault="00CE1FD4" w:rsidP="00CE1FD4">
      <w:pPr>
        <w:rPr>
          <w:sz w:val="22"/>
          <w:szCs w:val="22"/>
        </w:rPr>
      </w:pPr>
    </w:p>
    <w:p w14:paraId="78A90B48" w14:textId="77777777" w:rsidR="00C92A8E" w:rsidRPr="00FA045B" w:rsidRDefault="00C92A8E" w:rsidP="00CE1FD4">
      <w:pPr>
        <w:rPr>
          <w:sz w:val="22"/>
          <w:szCs w:val="22"/>
        </w:rPr>
      </w:pPr>
    </w:p>
    <w:p w14:paraId="38F1D159" w14:textId="77777777" w:rsidR="00CE1FD4" w:rsidRPr="002C4B4A" w:rsidRDefault="00CE1FD4" w:rsidP="00CE1FD4">
      <w:pPr>
        <w:ind w:firstLineChars="100" w:firstLine="220"/>
        <w:rPr>
          <w:rFonts w:cs="ＭＳ 明朝"/>
          <w:color w:val="FF0000"/>
          <w:sz w:val="22"/>
          <w:szCs w:val="22"/>
        </w:rPr>
      </w:pPr>
      <w:bookmarkStart w:id="0" w:name="_Hlk185440168"/>
      <w:r w:rsidRPr="00FA045B">
        <w:rPr>
          <w:rFonts w:cs="ＭＳ 明朝" w:hint="eastAsia"/>
          <w:sz w:val="22"/>
          <w:szCs w:val="22"/>
        </w:rPr>
        <w:t>この契約の締結を証するため、本書２通を作成し、甲乙記名押印の</w:t>
      </w:r>
      <w:r>
        <w:rPr>
          <w:rFonts w:cs="ＭＳ 明朝" w:hint="eastAsia"/>
          <w:sz w:val="22"/>
          <w:szCs w:val="22"/>
        </w:rPr>
        <w:t>上</w:t>
      </w:r>
      <w:r w:rsidRPr="00FA045B">
        <w:rPr>
          <w:rFonts w:cs="ＭＳ 明朝" w:hint="eastAsia"/>
          <w:sz w:val="22"/>
          <w:szCs w:val="22"/>
        </w:rPr>
        <w:t>、各自１通を保有するものとする。</w:t>
      </w:r>
      <w:r w:rsidRPr="00F13A02">
        <w:rPr>
          <w:rFonts w:cs="ＭＳ 明朝" w:hint="eastAsia"/>
          <w:sz w:val="22"/>
          <w:szCs w:val="22"/>
        </w:rPr>
        <w:t>ただし、本書を電磁的記録で作成する場合は、甲乙が電子署名の上、各自その電磁的記録を保有するものとする。</w:t>
      </w:r>
    </w:p>
    <w:p w14:paraId="2FF915FB" w14:textId="67FDCC43" w:rsidR="00CE1FD4" w:rsidRDefault="00CE1FD4" w:rsidP="00CE1FD4">
      <w:pPr>
        <w:rPr>
          <w:sz w:val="22"/>
          <w:szCs w:val="22"/>
        </w:rPr>
      </w:pPr>
    </w:p>
    <w:p w14:paraId="0E920820" w14:textId="77777777" w:rsidR="00C92A8E" w:rsidRPr="00FA045B" w:rsidRDefault="00C92A8E" w:rsidP="00CE1FD4">
      <w:pPr>
        <w:rPr>
          <w:sz w:val="22"/>
          <w:szCs w:val="22"/>
        </w:rPr>
      </w:pPr>
    </w:p>
    <w:p w14:paraId="01CCFF13" w14:textId="77777777" w:rsidR="00CE1FD4" w:rsidRPr="00FA045B" w:rsidRDefault="00CE1FD4" w:rsidP="00CE1FD4">
      <w:pPr>
        <w:ind w:firstLineChars="3000" w:firstLine="6600"/>
        <w:rPr>
          <w:sz w:val="22"/>
          <w:szCs w:val="22"/>
        </w:rPr>
      </w:pPr>
      <w:r>
        <w:rPr>
          <w:rFonts w:cs="ＭＳ 明朝" w:hint="eastAsia"/>
          <w:sz w:val="22"/>
          <w:szCs w:val="22"/>
        </w:rPr>
        <w:t>令和７</w:t>
      </w:r>
      <w:r w:rsidRPr="00FA045B">
        <w:rPr>
          <w:rFonts w:cs="ＭＳ 明朝" w:hint="eastAsia"/>
          <w:sz w:val="22"/>
          <w:szCs w:val="22"/>
        </w:rPr>
        <w:t>年　　月　　日</w:t>
      </w:r>
    </w:p>
    <w:p w14:paraId="30623AEB" w14:textId="77777777" w:rsidR="00CE1FD4" w:rsidRPr="00FA045B" w:rsidRDefault="00CE1FD4" w:rsidP="00CE1FD4">
      <w:pPr>
        <w:rPr>
          <w:sz w:val="22"/>
          <w:szCs w:val="22"/>
        </w:rPr>
      </w:pPr>
    </w:p>
    <w:p w14:paraId="437B19FF" w14:textId="77777777" w:rsidR="00CE1FD4" w:rsidRPr="00FA045B" w:rsidRDefault="00CE1FD4" w:rsidP="00CE1FD4">
      <w:pPr>
        <w:rPr>
          <w:rFonts w:cs="ＭＳ 明朝"/>
          <w:sz w:val="22"/>
          <w:szCs w:val="22"/>
        </w:rPr>
      </w:pPr>
    </w:p>
    <w:p w14:paraId="64A12732" w14:textId="77777777" w:rsidR="00CE1FD4" w:rsidRDefault="00CE1FD4" w:rsidP="00CE1FD4">
      <w:pPr>
        <w:rPr>
          <w:rFonts w:cs="ＭＳ 明朝"/>
          <w:sz w:val="22"/>
          <w:szCs w:val="22"/>
        </w:rPr>
      </w:pPr>
      <w:r>
        <w:rPr>
          <w:rFonts w:cs="ＭＳ 明朝" w:hint="eastAsia"/>
          <w:sz w:val="22"/>
          <w:szCs w:val="22"/>
        </w:rPr>
        <w:t xml:space="preserve">　　　　　　　　　　　　　　　　　　　　　　</w:t>
      </w:r>
      <w:r w:rsidRPr="00FA045B">
        <w:rPr>
          <w:rFonts w:cs="ＭＳ 明朝" w:hint="eastAsia"/>
          <w:sz w:val="22"/>
          <w:szCs w:val="22"/>
        </w:rPr>
        <w:t xml:space="preserve">　甲</w:t>
      </w:r>
      <w:r>
        <w:rPr>
          <w:rFonts w:cs="ＭＳ 明朝" w:hint="eastAsia"/>
          <w:sz w:val="22"/>
          <w:szCs w:val="22"/>
        </w:rPr>
        <w:t xml:space="preserve">　福井県福井市大手３丁目１７―１</w:t>
      </w:r>
    </w:p>
    <w:p w14:paraId="1569A805" w14:textId="77777777" w:rsidR="00CE1FD4" w:rsidRDefault="00CE1FD4" w:rsidP="00CE1FD4">
      <w:pPr>
        <w:rPr>
          <w:rFonts w:cs="ＭＳ 明朝"/>
          <w:sz w:val="22"/>
          <w:szCs w:val="22"/>
        </w:rPr>
      </w:pPr>
    </w:p>
    <w:p w14:paraId="115F8F27" w14:textId="77777777" w:rsidR="00CE1FD4" w:rsidRDefault="00CE1FD4" w:rsidP="00CE1FD4">
      <w:pPr>
        <w:ind w:firstLineChars="2507" w:firstLine="5515"/>
        <w:rPr>
          <w:rFonts w:cs="ＭＳ 明朝"/>
          <w:sz w:val="22"/>
          <w:szCs w:val="22"/>
        </w:rPr>
      </w:pPr>
      <w:r>
        <w:rPr>
          <w:rFonts w:cs="ＭＳ 明朝" w:hint="eastAsia"/>
          <w:sz w:val="22"/>
          <w:szCs w:val="22"/>
        </w:rPr>
        <w:t>福井県知事　杉本　達治</w:t>
      </w:r>
    </w:p>
    <w:p w14:paraId="1A037BA6" w14:textId="77777777" w:rsidR="00CE1FD4" w:rsidRDefault="00CE1FD4" w:rsidP="00CE1FD4">
      <w:pPr>
        <w:wordWrap w:val="0"/>
        <w:autoSpaceDE w:val="0"/>
        <w:autoSpaceDN w:val="0"/>
        <w:spacing w:line="298" w:lineRule="exact"/>
        <w:ind w:firstLineChars="800" w:firstLine="1440"/>
        <w:jc w:val="lef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 xml:space="preserve">　　　　　　　　　　　　　　　</w:t>
      </w:r>
    </w:p>
    <w:p w14:paraId="12AB56CA" w14:textId="134E68AD" w:rsidR="00CE1FD4" w:rsidRDefault="00CE1FD4" w:rsidP="00CE1FD4">
      <w:pPr>
        <w:wordWrap w:val="0"/>
        <w:autoSpaceDE w:val="0"/>
        <w:autoSpaceDN w:val="0"/>
        <w:spacing w:line="298" w:lineRule="exact"/>
        <w:ind w:firstLineChars="800" w:firstLine="1440"/>
        <w:jc w:val="left"/>
        <w:rPr>
          <w:rFonts w:ascii="ＭＳ ゴシック" w:eastAsia="ＭＳ ゴシック" w:hAnsi="ＭＳ ゴシック"/>
          <w:color w:val="0000FF"/>
          <w:sz w:val="18"/>
          <w:szCs w:val="18"/>
          <w:u w:val="single"/>
        </w:rPr>
      </w:pPr>
    </w:p>
    <w:p w14:paraId="42127F67" w14:textId="77777777" w:rsidR="00C92A8E" w:rsidRPr="00C67B8D" w:rsidRDefault="00C92A8E" w:rsidP="00CE1FD4">
      <w:pPr>
        <w:wordWrap w:val="0"/>
        <w:autoSpaceDE w:val="0"/>
        <w:autoSpaceDN w:val="0"/>
        <w:spacing w:line="298" w:lineRule="exact"/>
        <w:ind w:firstLineChars="800" w:firstLine="1440"/>
        <w:jc w:val="left"/>
        <w:rPr>
          <w:rFonts w:ascii="ＭＳ ゴシック" w:eastAsia="ＭＳ ゴシック" w:hAnsi="ＭＳ ゴシック"/>
          <w:color w:val="0000FF"/>
          <w:sz w:val="18"/>
          <w:szCs w:val="18"/>
          <w:u w:val="single"/>
        </w:rPr>
      </w:pPr>
    </w:p>
    <w:p w14:paraId="522D41CC" w14:textId="77777777" w:rsidR="00CE1FD4" w:rsidRPr="005C21FB" w:rsidRDefault="00CE1FD4" w:rsidP="00CE1FD4">
      <w:pPr>
        <w:ind w:firstLineChars="100" w:firstLine="220"/>
        <w:rPr>
          <w:rFonts w:cs="ＭＳ 明朝"/>
          <w:sz w:val="22"/>
          <w:szCs w:val="22"/>
        </w:rPr>
      </w:pPr>
    </w:p>
    <w:p w14:paraId="2D4214B7" w14:textId="77777777" w:rsidR="00CE1FD4" w:rsidRDefault="00CE1FD4" w:rsidP="00CE1FD4">
      <w:pPr>
        <w:ind w:firstLineChars="100" w:firstLine="220"/>
        <w:rPr>
          <w:rFonts w:cs="ＭＳ 明朝"/>
          <w:sz w:val="22"/>
          <w:szCs w:val="22"/>
        </w:rPr>
      </w:pPr>
      <w:r w:rsidRPr="00FA045B">
        <w:rPr>
          <w:rFonts w:cs="ＭＳ 明朝" w:hint="eastAsia"/>
          <w:sz w:val="22"/>
          <w:szCs w:val="22"/>
        </w:rPr>
        <w:t xml:space="preserve">　　　　　　　　　　　　　　　　　　　　　</w:t>
      </w:r>
      <w:r>
        <w:rPr>
          <w:rFonts w:cs="ＭＳ 明朝" w:hint="eastAsia"/>
          <w:sz w:val="22"/>
          <w:szCs w:val="22"/>
        </w:rPr>
        <w:t xml:space="preserve">　</w:t>
      </w:r>
      <w:r w:rsidRPr="00FA045B">
        <w:rPr>
          <w:rFonts w:cs="ＭＳ 明朝" w:hint="eastAsia"/>
          <w:sz w:val="22"/>
          <w:szCs w:val="22"/>
        </w:rPr>
        <w:t>乙</w:t>
      </w:r>
    </w:p>
    <w:bookmarkEnd w:id="0"/>
    <w:p w14:paraId="5B216FA5" w14:textId="77777777" w:rsidR="00CE1FD4" w:rsidRDefault="00CE1FD4" w:rsidP="00CE1FD4">
      <w:pPr>
        <w:rPr>
          <w:sz w:val="22"/>
          <w:szCs w:val="22"/>
        </w:rPr>
      </w:pPr>
    </w:p>
    <w:p w14:paraId="2CC4EB81" w14:textId="77777777" w:rsidR="00CE1FD4" w:rsidRDefault="00CE1FD4" w:rsidP="00CE1FD4">
      <w:pPr>
        <w:rPr>
          <w:sz w:val="22"/>
          <w:szCs w:val="22"/>
        </w:rPr>
      </w:pPr>
    </w:p>
    <w:p w14:paraId="198B702F" w14:textId="77777777" w:rsidR="00CE1FD4" w:rsidRDefault="00CE1FD4" w:rsidP="00CE1FD4">
      <w:pPr>
        <w:rPr>
          <w:sz w:val="22"/>
          <w:szCs w:val="22"/>
        </w:rPr>
      </w:pPr>
    </w:p>
    <w:p w14:paraId="155B7705" w14:textId="77777777" w:rsidR="00CE1FD4" w:rsidRDefault="00CE1FD4" w:rsidP="00CE1FD4">
      <w:pPr>
        <w:rPr>
          <w:sz w:val="22"/>
          <w:szCs w:val="22"/>
        </w:rPr>
      </w:pPr>
    </w:p>
    <w:p w14:paraId="70F1BA47" w14:textId="77777777" w:rsidR="00CE1FD4" w:rsidRPr="00522D48" w:rsidRDefault="00CE1FD4" w:rsidP="00CE1FD4">
      <w:pPr>
        <w:rPr>
          <w:sz w:val="22"/>
          <w:szCs w:val="22"/>
        </w:rPr>
      </w:pPr>
    </w:p>
    <w:p w14:paraId="3D232869" w14:textId="5577082A" w:rsidR="00231464" w:rsidRDefault="00231464">
      <w:pPr>
        <w:wordWrap w:val="0"/>
        <w:spacing w:line="298" w:lineRule="exact"/>
        <w:jc w:val="center"/>
        <w:rPr>
          <w:sz w:val="22"/>
        </w:rPr>
      </w:pPr>
    </w:p>
    <w:p w14:paraId="52810C7F" w14:textId="77777777" w:rsidR="00231464" w:rsidRDefault="00231464">
      <w:pPr>
        <w:widowControl/>
        <w:jc w:val="left"/>
        <w:rPr>
          <w:sz w:val="22"/>
        </w:rPr>
      </w:pPr>
      <w:r>
        <w:rPr>
          <w:sz w:val="22"/>
        </w:rPr>
        <w:br w:type="page"/>
      </w:r>
    </w:p>
    <w:p w14:paraId="6DF119C8" w14:textId="77777777" w:rsidR="007B3190" w:rsidRDefault="007B3190">
      <w:pPr>
        <w:wordWrap w:val="0"/>
        <w:spacing w:line="298" w:lineRule="exact"/>
        <w:jc w:val="center"/>
        <w:rPr>
          <w:sz w:val="22"/>
        </w:rPr>
      </w:pPr>
    </w:p>
    <w:p w14:paraId="39298E52" w14:textId="743A9464" w:rsidR="007B3190" w:rsidRDefault="007B3190">
      <w:pPr>
        <w:wordWrap w:val="0"/>
        <w:spacing w:line="298" w:lineRule="exact"/>
        <w:jc w:val="center"/>
        <w:rPr>
          <w:sz w:val="22"/>
        </w:rPr>
      </w:pPr>
      <w:r>
        <w:rPr>
          <w:rFonts w:hint="eastAsia"/>
          <w:sz w:val="22"/>
        </w:rPr>
        <w:t>契　約　条　項</w:t>
      </w:r>
    </w:p>
    <w:p w14:paraId="39298E53" w14:textId="77777777" w:rsidR="007B3190" w:rsidRDefault="007B3190">
      <w:pPr>
        <w:wordWrap w:val="0"/>
        <w:spacing w:line="298" w:lineRule="exact"/>
        <w:jc w:val="left"/>
        <w:rPr>
          <w:sz w:val="22"/>
        </w:rPr>
      </w:pPr>
    </w:p>
    <w:p w14:paraId="39298E54" w14:textId="77777777" w:rsidR="007B3190" w:rsidRDefault="007B3190" w:rsidP="007B3190">
      <w:pPr>
        <w:wordWrap w:val="0"/>
        <w:spacing w:line="298" w:lineRule="exact"/>
        <w:ind w:firstLineChars="100" w:firstLine="220"/>
        <w:jc w:val="left"/>
        <w:rPr>
          <w:sz w:val="22"/>
        </w:rPr>
      </w:pPr>
      <w:r>
        <w:rPr>
          <w:rFonts w:hint="eastAsia"/>
          <w:sz w:val="22"/>
        </w:rPr>
        <w:t>（契約の要項）</w:t>
      </w:r>
    </w:p>
    <w:p w14:paraId="39298E55" w14:textId="77777777" w:rsidR="007B3190" w:rsidRDefault="007B3190">
      <w:pPr>
        <w:wordWrap w:val="0"/>
        <w:spacing w:line="298" w:lineRule="exact"/>
        <w:jc w:val="left"/>
        <w:rPr>
          <w:sz w:val="22"/>
        </w:rPr>
      </w:pPr>
      <w:r>
        <w:rPr>
          <w:rFonts w:hint="eastAsia"/>
          <w:sz w:val="22"/>
        </w:rPr>
        <w:t>第１条　この契約の要項は、頭書のとおりとする。</w:t>
      </w:r>
    </w:p>
    <w:p w14:paraId="39298E56" w14:textId="4E35D803" w:rsidR="007B3190" w:rsidRDefault="007B3190">
      <w:pPr>
        <w:wordWrap w:val="0"/>
        <w:spacing w:line="298" w:lineRule="exact"/>
        <w:jc w:val="left"/>
        <w:rPr>
          <w:rFonts w:ascii="ＭＳ 明朝"/>
          <w:sz w:val="22"/>
        </w:rPr>
      </w:pPr>
    </w:p>
    <w:p w14:paraId="39298E57" w14:textId="77777777" w:rsidR="007B3190" w:rsidRDefault="007B3190" w:rsidP="007B3190">
      <w:pPr>
        <w:wordWrap w:val="0"/>
        <w:spacing w:line="298" w:lineRule="exact"/>
        <w:ind w:firstLineChars="100" w:firstLine="220"/>
        <w:jc w:val="left"/>
        <w:rPr>
          <w:sz w:val="22"/>
        </w:rPr>
      </w:pPr>
      <w:r>
        <w:rPr>
          <w:rFonts w:hint="eastAsia"/>
          <w:sz w:val="22"/>
        </w:rPr>
        <w:t>（委託業務の実施方法）</w:t>
      </w:r>
    </w:p>
    <w:p w14:paraId="39298E58" w14:textId="15258CD9" w:rsidR="007B3190" w:rsidRPr="00E44E35" w:rsidRDefault="007B3190" w:rsidP="007B3190">
      <w:pPr>
        <w:pStyle w:val="2"/>
        <w:ind w:left="220" w:hangingChars="100" w:hanging="220"/>
        <w:jc w:val="left"/>
        <w:rPr>
          <w:sz w:val="22"/>
        </w:rPr>
      </w:pPr>
      <w:r>
        <w:rPr>
          <w:rFonts w:hint="eastAsia"/>
          <w:sz w:val="22"/>
        </w:rPr>
        <w:t xml:space="preserve">第２条　</w:t>
      </w:r>
      <w:r w:rsidRPr="00E44E35">
        <w:rPr>
          <w:rFonts w:hint="eastAsia"/>
          <w:sz w:val="22"/>
        </w:rPr>
        <w:t>乙は、別添</w:t>
      </w:r>
      <w:r w:rsidRPr="00D03A72">
        <w:rPr>
          <w:rFonts w:hint="eastAsia"/>
          <w:sz w:val="22"/>
        </w:rPr>
        <w:t>「</w:t>
      </w:r>
      <w:r w:rsidR="00DF19F0" w:rsidRPr="00DF19F0">
        <w:rPr>
          <w:rFonts w:hint="eastAsia"/>
          <w:sz w:val="22"/>
        </w:rPr>
        <w:t>海外展開支援施策のあり方検討にかかる調査業務</w:t>
      </w:r>
      <w:r w:rsidRPr="00D03A72">
        <w:rPr>
          <w:rFonts w:hint="eastAsia"/>
          <w:sz w:val="22"/>
        </w:rPr>
        <w:t>委託仕様書」（以下「仕様書」という。）および甲が必要に応じて指示する事項を</w:t>
      </w:r>
      <w:r w:rsidRPr="00E44E35">
        <w:rPr>
          <w:rFonts w:hint="eastAsia"/>
          <w:sz w:val="22"/>
        </w:rPr>
        <w:t>遵守の上、誠実にこれを履行しなければならない。</w:t>
      </w:r>
    </w:p>
    <w:p w14:paraId="39298E59" w14:textId="77777777" w:rsidR="007B3190" w:rsidRDefault="007B3190">
      <w:pPr>
        <w:pStyle w:val="2"/>
        <w:ind w:left="0" w:firstLine="0"/>
        <w:jc w:val="left"/>
        <w:rPr>
          <w:sz w:val="22"/>
        </w:rPr>
      </w:pPr>
    </w:p>
    <w:p w14:paraId="39298E5A" w14:textId="77777777" w:rsidR="007B3190" w:rsidRDefault="007B3190" w:rsidP="007B3190">
      <w:pPr>
        <w:wordWrap w:val="0"/>
        <w:spacing w:line="298" w:lineRule="exact"/>
        <w:ind w:firstLineChars="100" w:firstLine="220"/>
        <w:jc w:val="left"/>
        <w:rPr>
          <w:sz w:val="22"/>
        </w:rPr>
      </w:pPr>
      <w:r>
        <w:rPr>
          <w:rFonts w:hint="eastAsia"/>
          <w:sz w:val="22"/>
        </w:rPr>
        <w:t>（調査等）</w:t>
      </w:r>
    </w:p>
    <w:p w14:paraId="39298E5B" w14:textId="77777777" w:rsidR="007B3190" w:rsidRPr="00E44E35" w:rsidRDefault="007B3190" w:rsidP="007B3190">
      <w:pPr>
        <w:wordWrap w:val="0"/>
        <w:spacing w:line="298" w:lineRule="exact"/>
        <w:jc w:val="left"/>
        <w:rPr>
          <w:sz w:val="22"/>
        </w:rPr>
      </w:pPr>
      <w:r>
        <w:rPr>
          <w:rFonts w:hint="eastAsia"/>
          <w:sz w:val="22"/>
        </w:rPr>
        <w:t xml:space="preserve">第３条　</w:t>
      </w:r>
      <w:r w:rsidRPr="00E44E35">
        <w:rPr>
          <w:rFonts w:hint="eastAsia"/>
          <w:sz w:val="22"/>
        </w:rPr>
        <w:t>甲は、必要があると認めるときは、乙に対し委託業務の処理状況について報告もし　くは資料の提出を求め、または必要な指示を与えることができる。</w:t>
      </w:r>
    </w:p>
    <w:p w14:paraId="39298E5C" w14:textId="77777777" w:rsidR="007B3190" w:rsidRDefault="007B3190">
      <w:pPr>
        <w:wordWrap w:val="0"/>
        <w:spacing w:line="298" w:lineRule="exact"/>
        <w:jc w:val="left"/>
        <w:rPr>
          <w:sz w:val="22"/>
        </w:rPr>
      </w:pPr>
    </w:p>
    <w:p w14:paraId="39298E5D" w14:textId="77777777" w:rsidR="007B3190" w:rsidRDefault="007B3190" w:rsidP="007B3190">
      <w:pPr>
        <w:wordWrap w:val="0"/>
        <w:spacing w:line="298" w:lineRule="exact"/>
        <w:ind w:firstLineChars="100" w:firstLine="220"/>
        <w:jc w:val="left"/>
        <w:rPr>
          <w:sz w:val="22"/>
        </w:rPr>
      </w:pPr>
      <w:r>
        <w:rPr>
          <w:rFonts w:hint="eastAsia"/>
          <w:sz w:val="22"/>
        </w:rPr>
        <w:t>（権利義務の譲渡等の禁止）</w:t>
      </w:r>
    </w:p>
    <w:p w14:paraId="39298E5E" w14:textId="77777777" w:rsidR="007B3190" w:rsidRPr="00E44E35" w:rsidRDefault="007B3190" w:rsidP="007B3190">
      <w:pPr>
        <w:wordWrap w:val="0"/>
        <w:spacing w:line="298" w:lineRule="exact"/>
        <w:ind w:left="220" w:hangingChars="100" w:hanging="220"/>
        <w:jc w:val="left"/>
        <w:rPr>
          <w:sz w:val="22"/>
        </w:rPr>
      </w:pPr>
      <w:r>
        <w:rPr>
          <w:rFonts w:hint="eastAsia"/>
          <w:sz w:val="22"/>
        </w:rPr>
        <w:t xml:space="preserve">第４条　</w:t>
      </w:r>
      <w:r w:rsidRPr="00E44E35">
        <w:rPr>
          <w:rFonts w:hint="eastAsia"/>
          <w:sz w:val="22"/>
        </w:rPr>
        <w:t>乙は、この契約によって生ずる権利または義務を第三者に譲渡し、または承継させてはならない。ただし、あらかじめ甲の書面による承認を得た場合は、この限りでない。</w:t>
      </w:r>
    </w:p>
    <w:p w14:paraId="39298E5F" w14:textId="77777777" w:rsidR="007B3190" w:rsidRDefault="007B3190">
      <w:pPr>
        <w:wordWrap w:val="0"/>
        <w:spacing w:line="298" w:lineRule="exact"/>
        <w:jc w:val="left"/>
        <w:rPr>
          <w:sz w:val="22"/>
        </w:rPr>
      </w:pPr>
    </w:p>
    <w:p w14:paraId="39298E60" w14:textId="4A75DC04" w:rsidR="007B3190" w:rsidRDefault="002E4A2A" w:rsidP="007B3190">
      <w:pPr>
        <w:wordWrap w:val="0"/>
        <w:spacing w:line="298" w:lineRule="exact"/>
        <w:ind w:firstLineChars="100" w:firstLine="220"/>
        <w:jc w:val="left"/>
        <w:rPr>
          <w:sz w:val="22"/>
        </w:rPr>
      </w:pPr>
      <w:r>
        <w:rPr>
          <w:rFonts w:hint="eastAsia"/>
          <w:noProof/>
          <w:sz w:val="22"/>
        </w:rPr>
        <mc:AlternateContent>
          <mc:Choice Requires="wpi">
            <w:drawing>
              <wp:anchor distT="0" distB="0" distL="114300" distR="114300" simplePos="0" relativeHeight="251668992" behindDoc="0" locked="0" layoutInCell="1" allowOverlap="1" wp14:anchorId="268671AE" wp14:editId="06134020">
                <wp:simplePos x="0" y="0"/>
                <wp:positionH relativeFrom="column">
                  <wp:posOffset>7766266</wp:posOffset>
                </wp:positionH>
                <wp:positionV relativeFrom="paragraph">
                  <wp:posOffset>-607611</wp:posOffset>
                </wp:positionV>
                <wp:extent cx="58680" cy="1886040"/>
                <wp:effectExtent l="38100" t="38100" r="55880" b="57150"/>
                <wp:wrapNone/>
                <wp:docPr id="11" name="インク 11"/>
                <wp:cNvGraphicFramePr/>
                <a:graphic xmlns:a="http://schemas.openxmlformats.org/drawingml/2006/main">
                  <a:graphicData uri="http://schemas.microsoft.com/office/word/2010/wordprocessingInk">
                    <w14:contentPart bwMode="auto" r:id="rId11">
                      <w14:nvContentPartPr>
                        <w14:cNvContentPartPr/>
                      </w14:nvContentPartPr>
                      <w14:xfrm>
                        <a:off x="0" y="0"/>
                        <a:ext cx="58680" cy="1886040"/>
                      </w14:xfrm>
                    </w14:contentPart>
                  </a:graphicData>
                </a:graphic>
              </wp:anchor>
            </w:drawing>
          </mc:Choice>
          <mc:Fallback>
            <w:pict>
              <v:shapetype w14:anchorId="2BBF59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1" o:spid="_x0000_s1026" type="#_x0000_t75" style="position:absolute;left:0;text-align:left;margin-left:610.5pt;margin-top:-48.85pt;width:6.7pt;height:150.6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">
                <v:imagedata r:id="rId12" o:title=""/>
              </v:shape>
            </w:pict>
          </mc:Fallback>
        </mc:AlternateContent>
      </w:r>
      <w:r w:rsidR="007B3190">
        <w:rPr>
          <w:rFonts w:hint="eastAsia"/>
          <w:sz w:val="22"/>
        </w:rPr>
        <w:t>（再委託の禁止）</w:t>
      </w:r>
    </w:p>
    <w:p w14:paraId="39298E61" w14:textId="77777777" w:rsidR="007B3190" w:rsidRPr="00E44E35" w:rsidRDefault="007B3190" w:rsidP="007B3190">
      <w:pPr>
        <w:wordWrap w:val="0"/>
        <w:spacing w:line="298" w:lineRule="exact"/>
        <w:ind w:left="220" w:hangingChars="100" w:hanging="220"/>
        <w:jc w:val="left"/>
        <w:rPr>
          <w:sz w:val="22"/>
        </w:rPr>
      </w:pPr>
      <w:r>
        <w:rPr>
          <w:rFonts w:hint="eastAsia"/>
          <w:sz w:val="22"/>
        </w:rPr>
        <w:t xml:space="preserve">第５条　</w:t>
      </w:r>
      <w:r w:rsidRPr="00E44E35">
        <w:rPr>
          <w:rFonts w:hint="eastAsia"/>
          <w:sz w:val="22"/>
        </w:rPr>
        <w:t>乙は、委託業務の処理を自ら行うものとし、業務の全部または一部を第三者に委託し、もしくは請け負わせてはならない。ただし、あらかじめ甲の書面による承認を得た場合は、この限りでない。</w:t>
      </w:r>
    </w:p>
    <w:p w14:paraId="39298E62" w14:textId="77777777" w:rsidR="007B3190" w:rsidRDefault="007B3190">
      <w:pPr>
        <w:wordWrap w:val="0"/>
        <w:spacing w:line="298" w:lineRule="exact"/>
        <w:jc w:val="left"/>
        <w:rPr>
          <w:sz w:val="22"/>
        </w:rPr>
      </w:pPr>
    </w:p>
    <w:p w14:paraId="39298E63" w14:textId="77777777" w:rsidR="007B3190" w:rsidRPr="005E0F6F" w:rsidRDefault="007B3190" w:rsidP="007B3190">
      <w:pPr>
        <w:snapToGrid w:val="0"/>
        <w:ind w:leftChars="100" w:left="240"/>
        <w:jc w:val="left"/>
        <w:rPr>
          <w:rFonts w:ascii="ＭＳ 明朝" w:hAnsi="ＭＳ 明朝" w:cs="メイリオ"/>
          <w:sz w:val="22"/>
          <w:szCs w:val="22"/>
        </w:rPr>
      </w:pPr>
      <w:r w:rsidRPr="005E0F6F">
        <w:rPr>
          <w:rFonts w:ascii="ＭＳ 明朝" w:hAnsi="ＭＳ 明朝" w:cs="メイリオ" w:hint="eastAsia"/>
          <w:sz w:val="22"/>
          <w:szCs w:val="22"/>
        </w:rPr>
        <w:t>（実績報告および検査）</w:t>
      </w:r>
    </w:p>
    <w:p w14:paraId="39298E64" w14:textId="77777777" w:rsidR="007B3190" w:rsidRPr="00D03A72" w:rsidRDefault="007B3190" w:rsidP="007B3190">
      <w:pPr>
        <w:snapToGrid w:val="0"/>
        <w:ind w:left="220" w:hangingChars="100" w:hanging="220"/>
        <w:jc w:val="left"/>
        <w:rPr>
          <w:rFonts w:ascii="ＭＳ 明朝" w:hAnsi="ＭＳ 明朝" w:cs="メイリオ"/>
          <w:sz w:val="22"/>
          <w:szCs w:val="22"/>
        </w:rPr>
      </w:pPr>
      <w:r w:rsidRPr="005E0F6F">
        <w:rPr>
          <w:rFonts w:ascii="ＭＳ 明朝" w:hAnsi="ＭＳ 明朝" w:cs="メイリオ" w:hint="eastAsia"/>
          <w:sz w:val="22"/>
          <w:szCs w:val="22"/>
        </w:rPr>
        <w:t>第６条　乙は、委託業務が終了したときは、速やかに</w:t>
      </w:r>
      <w:r w:rsidRPr="00D03A72">
        <w:rPr>
          <w:rFonts w:ascii="ＭＳ 明朝" w:hAnsi="ＭＳ 明朝" w:cs="メイリオ" w:hint="eastAsia"/>
          <w:sz w:val="22"/>
          <w:szCs w:val="22"/>
        </w:rPr>
        <w:t>仕様書に基づく報告書等を甲に提出し、甲が命じた職員の検査を受けなければならない。</w:t>
      </w:r>
    </w:p>
    <w:p w14:paraId="39298E65" w14:textId="77777777" w:rsidR="007B3190" w:rsidRDefault="007B3190" w:rsidP="007B3190">
      <w:pPr>
        <w:snapToGrid w:val="0"/>
        <w:ind w:left="220" w:hangingChars="100" w:hanging="220"/>
        <w:jc w:val="left"/>
        <w:rPr>
          <w:rFonts w:ascii="ＭＳ 明朝" w:hAnsi="ＭＳ 明朝" w:cs="メイリオ"/>
          <w:sz w:val="22"/>
          <w:szCs w:val="22"/>
        </w:rPr>
      </w:pPr>
      <w:r w:rsidRPr="00D03A72">
        <w:rPr>
          <w:rFonts w:ascii="ＭＳ 明朝" w:hAnsi="ＭＳ 明朝" w:cs="メイリオ" w:hint="eastAsia"/>
          <w:sz w:val="22"/>
          <w:szCs w:val="22"/>
        </w:rPr>
        <w:t>２　甲は、委託業務が仕様書に示すものに適合し</w:t>
      </w:r>
      <w:r w:rsidRPr="005E0F6F">
        <w:rPr>
          <w:rFonts w:ascii="ＭＳ 明朝" w:hAnsi="ＭＳ 明朝" w:cs="メイリオ" w:hint="eastAsia"/>
          <w:sz w:val="22"/>
          <w:szCs w:val="22"/>
        </w:rPr>
        <w:t>ていないと認める</w:t>
      </w:r>
      <w:r>
        <w:rPr>
          <w:rFonts w:ascii="ＭＳ 明朝" w:hAnsi="ＭＳ 明朝" w:cs="メイリオ" w:hint="eastAsia"/>
          <w:sz w:val="22"/>
          <w:szCs w:val="22"/>
        </w:rPr>
        <w:t>とき</w:t>
      </w:r>
      <w:r w:rsidRPr="005E0F6F">
        <w:rPr>
          <w:rFonts w:ascii="ＭＳ 明朝" w:hAnsi="ＭＳ 明朝" w:cs="メイリオ" w:hint="eastAsia"/>
          <w:sz w:val="22"/>
          <w:szCs w:val="22"/>
        </w:rPr>
        <w:t>は、期日を定めて業務の手直しをさせることができる。この場合の費用は、乙の負担とする。</w:t>
      </w:r>
    </w:p>
    <w:p w14:paraId="39298E66" w14:textId="7CFDDA0B" w:rsidR="007B3190" w:rsidRPr="008939B1" w:rsidRDefault="007B3190" w:rsidP="007B3190">
      <w:pPr>
        <w:ind w:left="220" w:hangingChars="100" w:hanging="220"/>
        <w:jc w:val="left"/>
        <w:rPr>
          <w:rFonts w:ascii="ＭＳ 明朝" w:hAnsi="ＭＳ 明朝" w:cs="メイリオ"/>
          <w:color w:val="000000"/>
          <w:sz w:val="22"/>
          <w:szCs w:val="22"/>
        </w:rPr>
      </w:pPr>
    </w:p>
    <w:p w14:paraId="39298E67" w14:textId="77777777" w:rsidR="007B3190" w:rsidRPr="0076225E" w:rsidRDefault="007B3190" w:rsidP="007B3190">
      <w:pPr>
        <w:ind w:firstLineChars="100" w:firstLine="220"/>
        <w:rPr>
          <w:rFonts w:ascii="ＭＳ 明朝" w:hAnsi="ＭＳ 明朝" w:cs="メイリオ"/>
          <w:color w:val="000000"/>
          <w:sz w:val="22"/>
          <w:szCs w:val="22"/>
        </w:rPr>
      </w:pPr>
      <w:r w:rsidRPr="0076225E">
        <w:rPr>
          <w:rFonts w:ascii="ＭＳ 明朝" w:hAnsi="ＭＳ 明朝" w:cs="メイリオ" w:hint="eastAsia"/>
          <w:color w:val="000000"/>
          <w:sz w:val="22"/>
          <w:szCs w:val="22"/>
        </w:rPr>
        <w:t>（成果物の引渡し）</w:t>
      </w:r>
    </w:p>
    <w:p w14:paraId="39298E68" w14:textId="77777777" w:rsidR="007B3190" w:rsidRPr="0076225E" w:rsidRDefault="007B3190" w:rsidP="007B3190">
      <w:pPr>
        <w:ind w:left="220" w:hangingChars="100" w:hanging="220"/>
        <w:jc w:val="left"/>
        <w:rPr>
          <w:rFonts w:ascii="ＭＳ 明朝" w:hAnsi="ＭＳ 明朝" w:cs="メイリオ"/>
          <w:color w:val="000000"/>
          <w:sz w:val="22"/>
          <w:szCs w:val="22"/>
        </w:rPr>
      </w:pPr>
      <w:r w:rsidRPr="0076225E">
        <w:rPr>
          <w:rFonts w:ascii="ＭＳ 明朝" w:hAnsi="ＭＳ 明朝" w:cs="メイリオ" w:hint="eastAsia"/>
          <w:color w:val="000000"/>
          <w:sz w:val="22"/>
          <w:szCs w:val="22"/>
        </w:rPr>
        <w:t>第７条　乙は、前条に規定する検査に合格したときは、納入場所において遅滞なく成果物を甲に引き渡さなければならない。</w:t>
      </w:r>
    </w:p>
    <w:p w14:paraId="39298E69" w14:textId="77777777" w:rsidR="007B3190" w:rsidRPr="0076225E" w:rsidRDefault="007B3190" w:rsidP="007B3190">
      <w:pPr>
        <w:jc w:val="left"/>
        <w:rPr>
          <w:color w:val="000000"/>
          <w:sz w:val="22"/>
          <w:szCs w:val="22"/>
        </w:rPr>
      </w:pPr>
    </w:p>
    <w:p w14:paraId="39298E6A" w14:textId="77777777" w:rsidR="007B3190" w:rsidRPr="0076225E" w:rsidRDefault="007B3190" w:rsidP="007B3190">
      <w:pPr>
        <w:ind w:leftChars="100" w:left="240"/>
        <w:rPr>
          <w:rFonts w:ascii="ＭＳ 明朝" w:hAnsi="ＭＳ 明朝" w:cs="メイリオ"/>
          <w:color w:val="000000"/>
          <w:sz w:val="22"/>
          <w:szCs w:val="22"/>
        </w:rPr>
      </w:pPr>
      <w:r w:rsidRPr="0076225E">
        <w:rPr>
          <w:rFonts w:ascii="ＭＳ 明朝" w:hAnsi="ＭＳ 明朝" w:cs="メイリオ" w:hint="eastAsia"/>
          <w:color w:val="000000"/>
          <w:sz w:val="22"/>
          <w:szCs w:val="22"/>
        </w:rPr>
        <w:t>（危険負担）</w:t>
      </w:r>
    </w:p>
    <w:p w14:paraId="39298E6B" w14:textId="77777777" w:rsidR="007B3190" w:rsidRPr="0076225E" w:rsidRDefault="007B3190" w:rsidP="007B3190">
      <w:pPr>
        <w:ind w:left="220" w:hangingChars="100" w:hanging="220"/>
        <w:jc w:val="left"/>
        <w:rPr>
          <w:rFonts w:ascii="ＭＳ 明朝" w:hAnsi="ＭＳ 明朝" w:cs="メイリオ"/>
          <w:color w:val="000000"/>
          <w:sz w:val="22"/>
          <w:szCs w:val="22"/>
        </w:rPr>
      </w:pPr>
      <w:r w:rsidRPr="0076225E">
        <w:rPr>
          <w:rFonts w:ascii="ＭＳ 明朝" w:hAnsi="ＭＳ 明朝" w:cs="メイリオ" w:hint="eastAsia"/>
          <w:color w:val="000000"/>
          <w:sz w:val="22"/>
          <w:szCs w:val="22"/>
        </w:rPr>
        <w:t>第８条</w:t>
      </w:r>
      <w:r w:rsidR="00EC1EF7" w:rsidRPr="0076225E">
        <w:rPr>
          <w:rFonts w:ascii="ＭＳ 明朝" w:hAnsi="ＭＳ 明朝" w:cs="メイリオ" w:hint="eastAsia"/>
          <w:color w:val="000000"/>
          <w:sz w:val="22"/>
          <w:szCs w:val="22"/>
        </w:rPr>
        <w:t xml:space="preserve">　</w:t>
      </w:r>
      <w:r w:rsidRPr="0076225E">
        <w:rPr>
          <w:rFonts w:ascii="ＭＳ 明朝" w:hAnsi="ＭＳ 明朝" w:cs="メイリオ" w:hint="eastAsia"/>
          <w:color w:val="000000"/>
          <w:sz w:val="22"/>
          <w:szCs w:val="22"/>
        </w:rPr>
        <w:t>前条の規定による引渡しの前に生じた成果物の滅失、損傷等にかかる負担は、甲の責めに帰すべき</w:t>
      </w:r>
      <w:r w:rsidR="00601183" w:rsidRPr="0076225E">
        <w:rPr>
          <w:rFonts w:ascii="ＭＳ 明朝" w:hAnsi="ＭＳ 明朝" w:cs="メイリオ" w:hint="eastAsia"/>
          <w:color w:val="000000"/>
          <w:sz w:val="22"/>
          <w:szCs w:val="22"/>
        </w:rPr>
        <w:t>理由</w:t>
      </w:r>
      <w:r w:rsidRPr="0076225E">
        <w:rPr>
          <w:rFonts w:ascii="ＭＳ 明朝" w:hAnsi="ＭＳ 明朝" w:cs="メイリオ" w:hint="eastAsia"/>
          <w:color w:val="000000"/>
          <w:sz w:val="22"/>
          <w:szCs w:val="22"/>
        </w:rPr>
        <w:t>による場合を除き、すべて乙の負担とする。</w:t>
      </w:r>
    </w:p>
    <w:p w14:paraId="39298E6C" w14:textId="77777777" w:rsidR="007B3190" w:rsidRPr="008939B1" w:rsidRDefault="007B3190" w:rsidP="007B3190">
      <w:pPr>
        <w:jc w:val="left"/>
        <w:rPr>
          <w:color w:val="000000"/>
          <w:sz w:val="22"/>
          <w:szCs w:val="22"/>
        </w:rPr>
      </w:pPr>
    </w:p>
    <w:p w14:paraId="39298E6D" w14:textId="77777777" w:rsidR="007B3190" w:rsidRPr="002C432C" w:rsidRDefault="007B3190" w:rsidP="007B3190">
      <w:pPr>
        <w:ind w:leftChars="100" w:left="240"/>
        <w:rPr>
          <w:rFonts w:ascii="ＭＳ 明朝" w:hAnsi="ＭＳ 明朝" w:cs="メイリオ"/>
          <w:color w:val="000000"/>
          <w:sz w:val="22"/>
          <w:szCs w:val="22"/>
        </w:rPr>
      </w:pPr>
      <w:r w:rsidRPr="002C432C">
        <w:rPr>
          <w:rFonts w:ascii="ＭＳ 明朝" w:hAnsi="ＭＳ 明朝" w:cs="メイリオ" w:hint="eastAsia"/>
          <w:color w:val="000000"/>
          <w:sz w:val="22"/>
          <w:szCs w:val="22"/>
        </w:rPr>
        <w:t>（契約不適合責任）</w:t>
      </w:r>
    </w:p>
    <w:p w14:paraId="39298E6E" w14:textId="77777777" w:rsidR="007B3190" w:rsidRPr="002C432C" w:rsidRDefault="007B3190" w:rsidP="007B3190">
      <w:pPr>
        <w:ind w:left="220" w:hangingChars="100" w:hanging="220"/>
        <w:rPr>
          <w:rFonts w:ascii="ＭＳ 明朝" w:hAnsi="ＭＳ 明朝" w:cs="メイリオ"/>
          <w:color w:val="000000"/>
          <w:sz w:val="22"/>
          <w:szCs w:val="22"/>
        </w:rPr>
      </w:pPr>
      <w:r w:rsidRPr="002C432C">
        <w:rPr>
          <w:rFonts w:ascii="ＭＳ 明朝" w:hAnsi="ＭＳ 明朝" w:cs="メイリオ" w:hint="eastAsia"/>
          <w:color w:val="000000"/>
          <w:sz w:val="22"/>
          <w:szCs w:val="22"/>
        </w:rPr>
        <w:t>第９条　甲は、第７条の規定による引渡しの後、成果物がこの契約の内容に適合しない場合には、乙の負担において成果物の修補、代替物の引渡しまたは不足分の引渡しによる履行の追完を請求することができる。この場合において、甲が相当の期間を定めて履行の追完を催告し、その期間内に履行の追完がないときは、甲は、その不適合の程度に応じて代金減額の請求または契約の解除をすることができる。</w:t>
      </w:r>
    </w:p>
    <w:p w14:paraId="39298E6F" w14:textId="77777777" w:rsidR="007B3190" w:rsidRPr="002C432C" w:rsidRDefault="007B3190" w:rsidP="007B3190">
      <w:pPr>
        <w:ind w:left="220" w:hangingChars="100" w:hanging="220"/>
        <w:jc w:val="left"/>
        <w:rPr>
          <w:color w:val="000000"/>
          <w:sz w:val="22"/>
          <w:szCs w:val="22"/>
        </w:rPr>
      </w:pPr>
      <w:r w:rsidRPr="002C432C">
        <w:rPr>
          <w:rFonts w:ascii="ＭＳ 明朝" w:hAnsi="ＭＳ 明朝" w:cs="メイリオ" w:hint="eastAsia"/>
          <w:color w:val="000000"/>
          <w:sz w:val="22"/>
          <w:szCs w:val="22"/>
        </w:rPr>
        <w:t>２</w:t>
      </w:r>
      <w:r w:rsidR="00EC1EF7" w:rsidRPr="002C432C">
        <w:rPr>
          <w:rFonts w:ascii="ＭＳ 明朝" w:hAnsi="ＭＳ 明朝" w:cs="メイリオ" w:hint="eastAsia"/>
          <w:color w:val="000000"/>
          <w:sz w:val="22"/>
          <w:szCs w:val="22"/>
        </w:rPr>
        <w:t xml:space="preserve">　</w:t>
      </w:r>
      <w:r w:rsidRPr="002C432C">
        <w:rPr>
          <w:rFonts w:ascii="ＭＳ 明朝" w:hAnsi="ＭＳ 明朝" w:cs="メイリオ" w:hint="eastAsia"/>
          <w:color w:val="000000"/>
          <w:sz w:val="22"/>
          <w:szCs w:val="22"/>
        </w:rPr>
        <w:t>前項の規定にかかわらず、甲は、第７条の規定による引渡しの後、成果物がこの契約の内容に適合しない場合には、乙に対して損害を賠償させることができる。</w:t>
      </w:r>
    </w:p>
    <w:p w14:paraId="39298E70" w14:textId="77777777" w:rsidR="007B3190" w:rsidRPr="002C432C" w:rsidRDefault="007B3190">
      <w:pPr>
        <w:wordWrap w:val="0"/>
        <w:spacing w:line="298" w:lineRule="exact"/>
        <w:jc w:val="left"/>
        <w:rPr>
          <w:color w:val="FF0000"/>
          <w:sz w:val="22"/>
        </w:rPr>
      </w:pPr>
    </w:p>
    <w:p w14:paraId="39298E71" w14:textId="77777777" w:rsidR="007B3190" w:rsidRDefault="007B3190">
      <w:pPr>
        <w:wordWrap w:val="0"/>
        <w:spacing w:line="298" w:lineRule="exact"/>
        <w:jc w:val="left"/>
        <w:rPr>
          <w:color w:val="FF0000"/>
          <w:sz w:val="22"/>
        </w:rPr>
      </w:pPr>
    </w:p>
    <w:p w14:paraId="39298E72" w14:textId="77777777" w:rsidR="007B3190" w:rsidRPr="00D958A1" w:rsidRDefault="007B3190">
      <w:pPr>
        <w:wordWrap w:val="0"/>
        <w:spacing w:line="298" w:lineRule="exact"/>
        <w:jc w:val="left"/>
        <w:rPr>
          <w:color w:val="FF0000"/>
          <w:sz w:val="22"/>
        </w:rPr>
      </w:pPr>
    </w:p>
    <w:p w14:paraId="39298E74" w14:textId="77777777" w:rsidR="007B3190" w:rsidRDefault="007B3190">
      <w:pPr>
        <w:wordWrap w:val="0"/>
        <w:spacing w:line="298" w:lineRule="exact"/>
        <w:jc w:val="left"/>
        <w:rPr>
          <w:sz w:val="22"/>
        </w:rPr>
      </w:pPr>
    </w:p>
    <w:p w14:paraId="39298E75" w14:textId="06EFC4F7" w:rsidR="007B3190" w:rsidRPr="00285122" w:rsidRDefault="007B3190" w:rsidP="007B3190">
      <w:pPr>
        <w:ind w:leftChars="100" w:left="240"/>
        <w:jc w:val="left"/>
        <w:rPr>
          <w:rFonts w:ascii="ＭＳ 明朝" w:hAnsi="ＭＳ 明朝" w:cs="メイリオ"/>
          <w:sz w:val="22"/>
          <w:szCs w:val="22"/>
        </w:rPr>
      </w:pPr>
      <w:r w:rsidRPr="00285122">
        <w:rPr>
          <w:rFonts w:ascii="ＭＳ 明朝" w:hAnsi="ＭＳ 明朝" w:cs="メイリオ" w:hint="eastAsia"/>
          <w:sz w:val="22"/>
          <w:szCs w:val="22"/>
        </w:rPr>
        <w:t>（委託料の支払）</w:t>
      </w:r>
    </w:p>
    <w:p w14:paraId="39298E77" w14:textId="7173A9F6" w:rsidR="007B3190" w:rsidRPr="008939B1" w:rsidRDefault="007B3190" w:rsidP="0074018C">
      <w:pPr>
        <w:ind w:left="220" w:hangingChars="100" w:hanging="220"/>
        <w:jc w:val="left"/>
        <w:rPr>
          <w:rFonts w:ascii="ＭＳ 明朝" w:hAnsi="ＭＳ 明朝" w:cs="メイリオ"/>
          <w:color w:val="000000"/>
          <w:sz w:val="22"/>
          <w:szCs w:val="22"/>
        </w:rPr>
      </w:pPr>
      <w:r w:rsidRPr="00285122">
        <w:rPr>
          <w:rFonts w:ascii="ＭＳ 明朝" w:hAnsi="ＭＳ 明朝" w:cs="メイリオ" w:hint="eastAsia"/>
          <w:sz w:val="22"/>
          <w:szCs w:val="22"/>
        </w:rPr>
        <w:t>第</w:t>
      </w:r>
      <w:r w:rsidRPr="0076225E">
        <w:rPr>
          <w:rFonts w:ascii="ＭＳ 明朝" w:hAnsi="ＭＳ 明朝" w:cs="メイリオ" w:hint="eastAsia"/>
          <w:color w:val="000000"/>
          <w:sz w:val="22"/>
          <w:szCs w:val="22"/>
        </w:rPr>
        <w:t>１０</w:t>
      </w:r>
      <w:r w:rsidRPr="008939B1">
        <w:rPr>
          <w:rFonts w:ascii="ＭＳ 明朝" w:hAnsi="ＭＳ 明朝" w:cs="メイリオ" w:hint="eastAsia"/>
          <w:color w:val="000000"/>
          <w:sz w:val="22"/>
          <w:szCs w:val="22"/>
        </w:rPr>
        <w:t>条　乙は、</w:t>
      </w:r>
      <w:r w:rsidRPr="0076225E">
        <w:rPr>
          <w:rFonts w:ascii="ＭＳ 明朝" w:hAnsi="ＭＳ 明朝" w:cs="メイリオ" w:hint="eastAsia"/>
          <w:color w:val="000000"/>
          <w:sz w:val="22"/>
          <w:szCs w:val="22"/>
        </w:rPr>
        <w:t>第６</w:t>
      </w:r>
      <w:r w:rsidRPr="008939B1">
        <w:rPr>
          <w:rFonts w:ascii="ＭＳ 明朝" w:hAnsi="ＭＳ 明朝" w:cs="メイリオ" w:hint="eastAsia"/>
          <w:color w:val="000000"/>
          <w:sz w:val="22"/>
          <w:szCs w:val="22"/>
        </w:rPr>
        <w:t>条に規定する検査に合格した後、委託料の支払を甲に請求するものとし、甲は、乙からの適法な請求書を受理した日から３０日以内に支払うものとする。</w:t>
      </w:r>
    </w:p>
    <w:p w14:paraId="39298E78" w14:textId="77777777" w:rsidR="007B3190" w:rsidRPr="008939B1" w:rsidRDefault="007B3190" w:rsidP="007B3190">
      <w:pPr>
        <w:ind w:left="220" w:hangingChars="100" w:hanging="220"/>
        <w:jc w:val="left"/>
        <w:rPr>
          <w:color w:val="000000"/>
          <w:sz w:val="22"/>
          <w:szCs w:val="22"/>
        </w:rPr>
      </w:pPr>
      <w:r w:rsidRPr="008939B1">
        <w:rPr>
          <w:rFonts w:ascii="ＭＳ 明朝" w:hAnsi="ＭＳ 明朝" w:cs="メイリオ" w:hint="eastAsia"/>
          <w:color w:val="000000"/>
          <w:sz w:val="22"/>
          <w:szCs w:val="22"/>
        </w:rPr>
        <w:t>２　甲の責めに帰すべき</w:t>
      </w:r>
      <w:r w:rsidR="00677722" w:rsidRPr="008939B1">
        <w:rPr>
          <w:rFonts w:ascii="ＭＳ 明朝" w:hAnsi="ＭＳ 明朝" w:cs="メイリオ" w:hint="eastAsia"/>
          <w:color w:val="000000"/>
          <w:sz w:val="22"/>
          <w:szCs w:val="22"/>
        </w:rPr>
        <w:t>理由</w:t>
      </w:r>
      <w:r w:rsidRPr="008939B1">
        <w:rPr>
          <w:rFonts w:ascii="ＭＳ 明朝" w:hAnsi="ＭＳ 明朝" w:cs="メイリオ" w:hint="eastAsia"/>
          <w:color w:val="000000"/>
          <w:sz w:val="22"/>
          <w:szCs w:val="22"/>
        </w:rPr>
        <w:t>により、前項の支払期限までに委託料を支払わない場合は、乙は、甲に対して未受領金額につき、遅延日数に応じ、政府契約の支払遅延防止等に関する法律（昭和２４年法律第２５６号）第８条の規定により定められた割合で計算した金額を遅延利息として請求することができる。</w:t>
      </w:r>
    </w:p>
    <w:p w14:paraId="39298E79" w14:textId="77777777" w:rsidR="007B3190" w:rsidRPr="008939B1" w:rsidRDefault="007B3190" w:rsidP="007B3190">
      <w:pPr>
        <w:jc w:val="left"/>
        <w:rPr>
          <w:color w:val="000000"/>
          <w:sz w:val="22"/>
          <w:szCs w:val="22"/>
        </w:rPr>
      </w:pPr>
    </w:p>
    <w:p w14:paraId="39298E7A" w14:textId="77777777" w:rsidR="007B3190" w:rsidRPr="008939B1" w:rsidRDefault="007B3190" w:rsidP="007B3190">
      <w:pPr>
        <w:ind w:leftChars="100" w:left="240"/>
        <w:rPr>
          <w:rFonts w:ascii="ＭＳ 明朝" w:hAnsi="ＭＳ 明朝" w:cs="メイリオ"/>
          <w:color w:val="000000"/>
          <w:sz w:val="22"/>
          <w:szCs w:val="22"/>
        </w:rPr>
      </w:pPr>
      <w:r w:rsidRPr="008939B1">
        <w:rPr>
          <w:rFonts w:ascii="ＭＳ 明朝" w:hAnsi="ＭＳ 明朝" w:cs="メイリオ" w:hint="eastAsia"/>
          <w:color w:val="000000"/>
          <w:sz w:val="22"/>
          <w:szCs w:val="22"/>
        </w:rPr>
        <w:t>（履行遅延）</w:t>
      </w:r>
    </w:p>
    <w:p w14:paraId="39298E7B" w14:textId="77777777" w:rsidR="007B3190" w:rsidRPr="008939B1" w:rsidRDefault="007B3190" w:rsidP="007B3190">
      <w:pPr>
        <w:ind w:left="220" w:hangingChars="100" w:hanging="220"/>
        <w:rPr>
          <w:rFonts w:ascii="ＭＳ 明朝" w:hAnsi="ＭＳ 明朝" w:cs="メイリオ"/>
          <w:color w:val="000000"/>
          <w:sz w:val="22"/>
          <w:szCs w:val="22"/>
        </w:rPr>
      </w:pPr>
      <w:r w:rsidRPr="008939B1">
        <w:rPr>
          <w:rFonts w:ascii="ＭＳ 明朝" w:hAnsi="ＭＳ 明朝" w:cs="メイリオ" w:hint="eastAsia"/>
          <w:color w:val="000000"/>
          <w:sz w:val="22"/>
          <w:szCs w:val="22"/>
        </w:rPr>
        <w:t>第</w:t>
      </w:r>
      <w:r w:rsidRPr="0076225E">
        <w:rPr>
          <w:rFonts w:ascii="ＭＳ 明朝" w:hAnsi="ＭＳ 明朝" w:cs="メイリオ" w:hint="eastAsia"/>
          <w:color w:val="000000"/>
          <w:sz w:val="22"/>
          <w:szCs w:val="22"/>
        </w:rPr>
        <w:t>１１</w:t>
      </w:r>
      <w:r w:rsidRPr="008939B1">
        <w:rPr>
          <w:rFonts w:ascii="ＭＳ 明朝" w:hAnsi="ＭＳ 明朝" w:cs="メイリオ" w:hint="eastAsia"/>
          <w:color w:val="000000"/>
          <w:sz w:val="22"/>
          <w:szCs w:val="22"/>
        </w:rPr>
        <w:t>条　甲は、乙がその責めに帰すべき</w:t>
      </w:r>
      <w:r w:rsidR="00F92526" w:rsidRPr="008939B1">
        <w:rPr>
          <w:rFonts w:ascii="ＭＳ 明朝" w:hAnsi="ＭＳ 明朝" w:cs="メイリオ" w:hint="eastAsia"/>
          <w:color w:val="000000"/>
          <w:sz w:val="22"/>
          <w:szCs w:val="22"/>
        </w:rPr>
        <w:t>事由</w:t>
      </w:r>
      <w:r w:rsidRPr="008939B1">
        <w:rPr>
          <w:rFonts w:ascii="ＭＳ 明朝" w:hAnsi="ＭＳ 明朝" w:cs="メイリオ" w:hint="eastAsia"/>
          <w:color w:val="000000"/>
          <w:sz w:val="22"/>
          <w:szCs w:val="22"/>
        </w:rPr>
        <w:t>により契約履行期限までにその義務を履行しないときは、遅延日数に応じ、福井県財務規則（昭和３９年規則第１１号）第１８０条で定める割合で計算した金額を遅延利息として徴収する。</w:t>
      </w:r>
    </w:p>
    <w:p w14:paraId="39298E7C" w14:textId="77777777" w:rsidR="007B3190" w:rsidRPr="008939B1" w:rsidRDefault="007B3190" w:rsidP="007B3190">
      <w:pPr>
        <w:jc w:val="left"/>
        <w:rPr>
          <w:color w:val="000000"/>
          <w:sz w:val="22"/>
          <w:szCs w:val="22"/>
        </w:rPr>
      </w:pPr>
    </w:p>
    <w:p w14:paraId="39298E7D" w14:textId="77777777" w:rsidR="007B3190" w:rsidRPr="008939B1" w:rsidRDefault="007B3190" w:rsidP="007B3190">
      <w:pPr>
        <w:wordWrap w:val="0"/>
        <w:spacing w:line="298" w:lineRule="exact"/>
        <w:ind w:firstLineChars="100" w:firstLine="220"/>
        <w:jc w:val="left"/>
        <w:rPr>
          <w:color w:val="000000"/>
          <w:sz w:val="22"/>
        </w:rPr>
      </w:pPr>
      <w:r w:rsidRPr="008939B1">
        <w:rPr>
          <w:rFonts w:hint="eastAsia"/>
          <w:color w:val="000000"/>
          <w:sz w:val="22"/>
        </w:rPr>
        <w:t>（契約の解除）</w:t>
      </w:r>
    </w:p>
    <w:p w14:paraId="39298E7E" w14:textId="77777777" w:rsidR="007B3190" w:rsidRPr="008939B1" w:rsidRDefault="007B3190" w:rsidP="007B3190">
      <w:pPr>
        <w:wordWrap w:val="0"/>
        <w:spacing w:line="298" w:lineRule="exact"/>
        <w:ind w:left="220" w:hangingChars="100" w:hanging="220"/>
        <w:jc w:val="left"/>
        <w:rPr>
          <w:color w:val="000000"/>
          <w:sz w:val="22"/>
        </w:rPr>
      </w:pPr>
      <w:r w:rsidRPr="008939B1">
        <w:rPr>
          <w:rFonts w:hint="eastAsia"/>
          <w:color w:val="000000"/>
          <w:sz w:val="22"/>
        </w:rPr>
        <w:t>第</w:t>
      </w:r>
      <w:r w:rsidRPr="0076225E">
        <w:rPr>
          <w:rFonts w:hint="eastAsia"/>
          <w:color w:val="000000"/>
          <w:sz w:val="22"/>
        </w:rPr>
        <w:t>１２</w:t>
      </w:r>
      <w:r w:rsidRPr="008939B1">
        <w:rPr>
          <w:rFonts w:hint="eastAsia"/>
          <w:color w:val="000000"/>
          <w:sz w:val="22"/>
        </w:rPr>
        <w:t>条　甲は、乙が次の各号の</w:t>
      </w:r>
      <w:r w:rsidR="00677722" w:rsidRPr="008939B1">
        <w:rPr>
          <w:rFonts w:hint="eastAsia"/>
          <w:color w:val="000000"/>
          <w:sz w:val="22"/>
        </w:rPr>
        <w:t>一</w:t>
      </w:r>
      <w:r w:rsidRPr="008939B1">
        <w:rPr>
          <w:rFonts w:hint="eastAsia"/>
          <w:color w:val="000000"/>
          <w:sz w:val="22"/>
        </w:rPr>
        <w:t>に該当するときは、この契約を解除することができる。</w:t>
      </w:r>
    </w:p>
    <w:p w14:paraId="39298E7F" w14:textId="77777777" w:rsidR="007B3190" w:rsidRPr="008939B1" w:rsidRDefault="00677722" w:rsidP="00677722">
      <w:pPr>
        <w:numPr>
          <w:ilvl w:val="0"/>
          <w:numId w:val="6"/>
        </w:numPr>
        <w:wordWrap w:val="0"/>
        <w:spacing w:line="298" w:lineRule="exact"/>
        <w:jc w:val="left"/>
        <w:rPr>
          <w:color w:val="000000"/>
          <w:sz w:val="22"/>
        </w:rPr>
      </w:pPr>
      <w:r w:rsidRPr="008939B1">
        <w:rPr>
          <w:rFonts w:ascii="ＭＳ 明朝" w:hAnsi="ＭＳ 明朝" w:hint="eastAsia"/>
          <w:color w:val="000000"/>
          <w:sz w:val="22"/>
        </w:rPr>
        <w:t xml:space="preserve"> </w:t>
      </w:r>
      <w:r w:rsidR="007B3190" w:rsidRPr="008939B1">
        <w:rPr>
          <w:rFonts w:hint="eastAsia"/>
          <w:color w:val="000000"/>
          <w:sz w:val="22"/>
        </w:rPr>
        <w:t>その責めに帰すべき</w:t>
      </w:r>
      <w:r w:rsidRPr="008939B1">
        <w:rPr>
          <w:rFonts w:hint="eastAsia"/>
          <w:color w:val="000000"/>
          <w:sz w:val="22"/>
        </w:rPr>
        <w:t>理由</w:t>
      </w:r>
      <w:r w:rsidR="007B3190" w:rsidRPr="008939B1">
        <w:rPr>
          <w:rFonts w:hint="eastAsia"/>
          <w:color w:val="000000"/>
          <w:sz w:val="22"/>
        </w:rPr>
        <w:t>によりこの契約に違反したとき。</w:t>
      </w:r>
    </w:p>
    <w:p w14:paraId="39298E80" w14:textId="77777777" w:rsidR="007B3190" w:rsidRPr="008939B1" w:rsidRDefault="007B3190" w:rsidP="007B3190">
      <w:pPr>
        <w:wordWrap w:val="0"/>
        <w:spacing w:line="298" w:lineRule="exact"/>
        <w:ind w:firstLineChars="100" w:firstLine="220"/>
        <w:jc w:val="left"/>
        <w:rPr>
          <w:color w:val="000000"/>
          <w:sz w:val="22"/>
        </w:rPr>
      </w:pPr>
      <w:r w:rsidRPr="008939B1">
        <w:rPr>
          <w:rFonts w:ascii="ＭＳ 明朝" w:hAnsi="ＭＳ 明朝" w:hint="eastAsia"/>
          <w:color w:val="000000"/>
          <w:sz w:val="22"/>
        </w:rPr>
        <w:t xml:space="preserve">⑵　</w:t>
      </w:r>
      <w:r w:rsidRPr="008939B1">
        <w:rPr>
          <w:rFonts w:hint="eastAsia"/>
          <w:color w:val="000000"/>
          <w:sz w:val="22"/>
        </w:rPr>
        <w:t>この契約を履行せず、または履行を継続することができないと認められるとき。</w:t>
      </w:r>
    </w:p>
    <w:p w14:paraId="39298E81" w14:textId="77777777" w:rsidR="007B3190" w:rsidRPr="008939B1" w:rsidRDefault="007B3190" w:rsidP="007B3190">
      <w:pPr>
        <w:wordWrap w:val="0"/>
        <w:spacing w:line="298" w:lineRule="exact"/>
        <w:ind w:firstLineChars="100" w:firstLine="220"/>
        <w:jc w:val="left"/>
        <w:rPr>
          <w:color w:val="000000"/>
          <w:sz w:val="22"/>
        </w:rPr>
      </w:pPr>
      <w:r w:rsidRPr="008939B1">
        <w:rPr>
          <w:rFonts w:ascii="ＭＳ 明朝" w:hAnsi="ＭＳ 明朝" w:hint="eastAsia"/>
          <w:color w:val="000000"/>
          <w:sz w:val="22"/>
        </w:rPr>
        <w:t xml:space="preserve">⑶　</w:t>
      </w:r>
      <w:r w:rsidRPr="008939B1">
        <w:rPr>
          <w:rFonts w:hint="eastAsia"/>
          <w:color w:val="000000"/>
          <w:sz w:val="22"/>
        </w:rPr>
        <w:t>誠実に業務を履行する意思がないと認められるとき。</w:t>
      </w:r>
    </w:p>
    <w:p w14:paraId="39298E82" w14:textId="77777777" w:rsidR="007B3190" w:rsidRPr="008939B1" w:rsidRDefault="007B3190" w:rsidP="007B3190">
      <w:pPr>
        <w:wordWrap w:val="0"/>
        <w:spacing w:line="298" w:lineRule="exact"/>
        <w:ind w:firstLineChars="100" w:firstLine="220"/>
        <w:jc w:val="left"/>
        <w:rPr>
          <w:color w:val="000000"/>
          <w:sz w:val="22"/>
        </w:rPr>
      </w:pPr>
      <w:r w:rsidRPr="008939B1">
        <w:rPr>
          <w:rFonts w:ascii="ＭＳ 明朝" w:hAnsi="ＭＳ 明朝" w:hint="eastAsia"/>
          <w:color w:val="000000"/>
          <w:sz w:val="22"/>
        </w:rPr>
        <w:t xml:space="preserve">⑷　</w:t>
      </w:r>
      <w:r w:rsidRPr="008939B1">
        <w:rPr>
          <w:rFonts w:hint="eastAsia"/>
          <w:color w:val="000000"/>
          <w:sz w:val="22"/>
        </w:rPr>
        <w:t>契約の履行につき、不正の行為をしたとき。</w:t>
      </w:r>
    </w:p>
    <w:p w14:paraId="39298E83" w14:textId="77777777" w:rsidR="007B3190" w:rsidRPr="008939B1" w:rsidRDefault="007B3190" w:rsidP="007B3190">
      <w:pPr>
        <w:wordWrap w:val="0"/>
        <w:spacing w:line="298" w:lineRule="exact"/>
        <w:ind w:firstLineChars="100" w:firstLine="220"/>
        <w:jc w:val="left"/>
        <w:rPr>
          <w:color w:val="000000"/>
          <w:sz w:val="22"/>
        </w:rPr>
      </w:pPr>
      <w:r w:rsidRPr="008939B1">
        <w:rPr>
          <w:rFonts w:ascii="ＭＳ 明朝" w:hAnsi="ＭＳ 明朝" w:hint="eastAsia"/>
          <w:color w:val="000000"/>
          <w:sz w:val="22"/>
        </w:rPr>
        <w:t xml:space="preserve">⑸　</w:t>
      </w:r>
      <w:r w:rsidRPr="008939B1">
        <w:rPr>
          <w:rFonts w:hint="eastAsia"/>
          <w:color w:val="000000"/>
          <w:sz w:val="22"/>
        </w:rPr>
        <w:t>契約の解除を申し出たとき。</w:t>
      </w:r>
    </w:p>
    <w:p w14:paraId="39298E84" w14:textId="77777777" w:rsidR="007B3190" w:rsidRPr="008939B1" w:rsidRDefault="007B3190" w:rsidP="007B3190">
      <w:pPr>
        <w:wordWrap w:val="0"/>
        <w:spacing w:line="298" w:lineRule="exact"/>
        <w:ind w:leftChars="100" w:left="460" w:hangingChars="100" w:hanging="220"/>
        <w:jc w:val="left"/>
        <w:rPr>
          <w:color w:val="000000"/>
          <w:sz w:val="22"/>
        </w:rPr>
      </w:pPr>
      <w:r w:rsidRPr="008939B1">
        <w:rPr>
          <w:rFonts w:ascii="ＭＳ 明朝" w:hAnsi="ＭＳ 明朝" w:hint="eastAsia"/>
          <w:color w:val="000000"/>
          <w:sz w:val="22"/>
        </w:rPr>
        <w:t xml:space="preserve">⑹　</w:t>
      </w:r>
      <w:r w:rsidRPr="008939B1">
        <w:rPr>
          <w:rFonts w:hint="eastAsia"/>
          <w:color w:val="000000"/>
          <w:sz w:val="22"/>
        </w:rPr>
        <w:t>暴力団員による不当な行為の防止等に関する法律（平成</w:t>
      </w:r>
      <w:r w:rsidRPr="008939B1">
        <w:rPr>
          <w:rFonts w:ascii="ＭＳ 明朝" w:hAnsi="ＭＳ 明朝" w:hint="eastAsia"/>
          <w:color w:val="000000"/>
          <w:sz w:val="22"/>
        </w:rPr>
        <w:t>３</w:t>
      </w:r>
      <w:r w:rsidRPr="008939B1">
        <w:rPr>
          <w:rFonts w:hint="eastAsia"/>
          <w:color w:val="000000"/>
          <w:sz w:val="22"/>
        </w:rPr>
        <w:t>年法律第７７号）第２条第６号に規定する暴力団員または同条第２号に規定する暴力団もしくは暴力団員と密接な関係を有していると認められるとき。</w:t>
      </w:r>
    </w:p>
    <w:p w14:paraId="39298E85" w14:textId="7170B93E" w:rsidR="007B3190" w:rsidRPr="008939B1" w:rsidRDefault="007B3190">
      <w:pPr>
        <w:wordWrap w:val="0"/>
        <w:spacing w:line="298" w:lineRule="exact"/>
        <w:jc w:val="left"/>
        <w:rPr>
          <w:color w:val="000000"/>
          <w:sz w:val="22"/>
        </w:rPr>
      </w:pPr>
    </w:p>
    <w:p w14:paraId="39298E86" w14:textId="77777777" w:rsidR="007B3190" w:rsidRPr="008939B1" w:rsidRDefault="007B3190" w:rsidP="007B3190">
      <w:pPr>
        <w:wordWrap w:val="0"/>
        <w:spacing w:line="298" w:lineRule="exact"/>
        <w:ind w:firstLineChars="100" w:firstLine="220"/>
        <w:jc w:val="left"/>
        <w:rPr>
          <w:color w:val="000000"/>
          <w:sz w:val="22"/>
        </w:rPr>
      </w:pPr>
      <w:r w:rsidRPr="008939B1">
        <w:rPr>
          <w:rFonts w:hint="eastAsia"/>
          <w:color w:val="000000"/>
          <w:sz w:val="22"/>
        </w:rPr>
        <w:t>（違約金等）</w:t>
      </w:r>
    </w:p>
    <w:p w14:paraId="39298E87" w14:textId="77777777" w:rsidR="007B3190" w:rsidRPr="00623410" w:rsidRDefault="007B3190" w:rsidP="007B3190">
      <w:pPr>
        <w:wordWrap w:val="0"/>
        <w:spacing w:line="298" w:lineRule="exact"/>
        <w:ind w:left="220" w:hangingChars="100" w:hanging="220"/>
        <w:jc w:val="left"/>
        <w:rPr>
          <w:color w:val="000000"/>
          <w:sz w:val="22"/>
        </w:rPr>
      </w:pPr>
      <w:r w:rsidRPr="008939B1">
        <w:rPr>
          <w:rFonts w:hint="eastAsia"/>
          <w:color w:val="000000"/>
          <w:sz w:val="22"/>
        </w:rPr>
        <w:t>第</w:t>
      </w:r>
      <w:r w:rsidRPr="0076225E">
        <w:rPr>
          <w:rFonts w:hint="eastAsia"/>
          <w:color w:val="000000"/>
          <w:sz w:val="22"/>
        </w:rPr>
        <w:t>１３</w:t>
      </w:r>
      <w:r w:rsidRPr="008939B1">
        <w:rPr>
          <w:rFonts w:hint="eastAsia"/>
          <w:color w:val="000000"/>
          <w:sz w:val="22"/>
        </w:rPr>
        <w:t xml:space="preserve">条　</w:t>
      </w:r>
      <w:r w:rsidR="00641D21" w:rsidRPr="0076225E">
        <w:rPr>
          <w:rFonts w:hint="eastAsia"/>
          <w:color w:val="000000"/>
          <w:sz w:val="22"/>
        </w:rPr>
        <w:t>第９条または</w:t>
      </w:r>
      <w:r w:rsidRPr="00623410">
        <w:rPr>
          <w:rFonts w:hint="eastAsia"/>
          <w:color w:val="000000"/>
          <w:sz w:val="22"/>
        </w:rPr>
        <w:t>前条の規定によりこの契約が解除されたときは、乙は</w:t>
      </w:r>
      <w:r>
        <w:rPr>
          <w:rFonts w:hint="eastAsia"/>
          <w:color w:val="000000"/>
          <w:sz w:val="22"/>
        </w:rPr>
        <w:t>、</w:t>
      </w:r>
      <w:r w:rsidRPr="00623410">
        <w:rPr>
          <w:rFonts w:hint="eastAsia"/>
          <w:color w:val="000000"/>
          <w:sz w:val="22"/>
        </w:rPr>
        <w:t>違約金として委託期間全期間分の委託料の</w:t>
      </w:r>
      <w:r>
        <w:rPr>
          <w:rFonts w:hint="eastAsia"/>
          <w:color w:val="000000"/>
          <w:sz w:val="22"/>
        </w:rPr>
        <w:t>１００</w:t>
      </w:r>
      <w:r w:rsidRPr="00623410">
        <w:rPr>
          <w:rFonts w:hint="eastAsia"/>
          <w:color w:val="000000"/>
          <w:sz w:val="22"/>
        </w:rPr>
        <w:t>分の</w:t>
      </w:r>
      <w:r>
        <w:rPr>
          <w:rFonts w:hint="eastAsia"/>
          <w:color w:val="000000"/>
          <w:sz w:val="22"/>
        </w:rPr>
        <w:t>１０</w:t>
      </w:r>
      <w:r w:rsidRPr="00623410">
        <w:rPr>
          <w:rFonts w:hint="eastAsia"/>
          <w:color w:val="000000"/>
          <w:sz w:val="22"/>
        </w:rPr>
        <w:t>に相当する金額を甲に支払うものとする。ただし、甲に違約金の額を超える損害が発生した</w:t>
      </w:r>
      <w:r w:rsidRPr="009B031E">
        <w:rPr>
          <w:rFonts w:hint="eastAsia"/>
          <w:color w:val="000000"/>
          <w:sz w:val="22"/>
        </w:rPr>
        <w:t>とき</w:t>
      </w:r>
      <w:r w:rsidRPr="00623410">
        <w:rPr>
          <w:rFonts w:hint="eastAsia"/>
          <w:color w:val="000000"/>
          <w:sz w:val="22"/>
        </w:rPr>
        <w:t>は、甲は</w:t>
      </w:r>
      <w:r>
        <w:rPr>
          <w:rFonts w:hint="eastAsia"/>
          <w:color w:val="000000"/>
          <w:sz w:val="22"/>
        </w:rPr>
        <w:t>、</w:t>
      </w:r>
      <w:r w:rsidRPr="00623410">
        <w:rPr>
          <w:rFonts w:hint="eastAsia"/>
          <w:color w:val="000000"/>
          <w:sz w:val="22"/>
        </w:rPr>
        <w:t>その超過額を請求することができる。</w:t>
      </w:r>
    </w:p>
    <w:p w14:paraId="39298E88" w14:textId="77777777" w:rsidR="007B3190" w:rsidRPr="00623410" w:rsidRDefault="001903D3" w:rsidP="007B3190">
      <w:pPr>
        <w:wordWrap w:val="0"/>
        <w:spacing w:line="298" w:lineRule="exact"/>
        <w:ind w:left="220" w:hangingChars="100" w:hanging="220"/>
        <w:jc w:val="left"/>
        <w:rPr>
          <w:color w:val="000000"/>
          <w:sz w:val="22"/>
        </w:rPr>
      </w:pPr>
      <w:r>
        <w:rPr>
          <w:rFonts w:hint="eastAsia"/>
          <w:noProof/>
          <w:color w:val="000000"/>
          <w:sz w:val="22"/>
        </w:rPr>
        <mc:AlternateContent>
          <mc:Choice Requires="wps">
            <w:drawing>
              <wp:anchor distT="0" distB="0" distL="114300" distR="114300" simplePos="0" relativeHeight="251660800" behindDoc="0" locked="0" layoutInCell="1" allowOverlap="1" wp14:anchorId="39298ECB" wp14:editId="39298ECC">
                <wp:simplePos x="0" y="0"/>
                <wp:positionH relativeFrom="column">
                  <wp:posOffset>1340485</wp:posOffset>
                </wp:positionH>
                <wp:positionV relativeFrom="paragraph">
                  <wp:posOffset>530225</wp:posOffset>
                </wp:positionV>
                <wp:extent cx="2426335" cy="219075"/>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219075"/>
                        </a:xfrm>
                        <a:prstGeom prst="wedgeRectCallout">
                          <a:avLst>
                            <a:gd name="adj1" fmla="val -54866"/>
                            <a:gd name="adj2" fmla="val -114639"/>
                          </a:avLst>
                        </a:prstGeom>
                        <a:solidFill>
                          <a:srgbClr val="FFFFFF"/>
                        </a:solidFill>
                        <a:ln w="9525">
                          <a:solidFill>
                            <a:srgbClr val="000000"/>
                          </a:solidFill>
                          <a:miter lim="800000"/>
                          <a:headEnd/>
                          <a:tailEnd/>
                        </a:ln>
                      </wps:spPr>
                      <wps:txbx>
                        <w:txbxContent>
                          <w:p w14:paraId="39298EF9" w14:textId="21AB8C4A" w:rsidR="007B3190" w:rsidRPr="0025708D" w:rsidRDefault="00F93716" w:rsidP="007B3190">
                            <w:pPr>
                              <w:rPr>
                                <w:color w:val="000000"/>
                                <w:sz w:val="16"/>
                                <w:szCs w:val="16"/>
                              </w:rPr>
                            </w:pPr>
                            <w:r>
                              <w:rPr>
                                <w:rFonts w:hint="eastAsia"/>
                                <w:color w:val="000000"/>
                                <w:sz w:val="16"/>
                                <w:szCs w:val="16"/>
                              </w:rPr>
                              <w:t>※</w:t>
                            </w:r>
                            <w:r w:rsidR="007B3190" w:rsidRPr="0025708D">
                              <w:rPr>
                                <w:rFonts w:hint="eastAsia"/>
                                <w:color w:val="000000"/>
                                <w:sz w:val="16"/>
                                <w:szCs w:val="16"/>
                              </w:rPr>
                              <w:t>契約保証金免除</w:t>
                            </w:r>
                            <w:r w:rsidR="009B2BF1">
                              <w:rPr>
                                <w:rFonts w:hint="eastAsia"/>
                                <w:color w:val="000000"/>
                                <w:sz w:val="16"/>
                                <w:szCs w:val="16"/>
                              </w:rPr>
                              <w:t>の</w:t>
                            </w:r>
                            <w:r w:rsidR="007B3190" w:rsidRPr="0025708D">
                              <w:rPr>
                                <w:rFonts w:hint="eastAsia"/>
                                <w:color w:val="000000"/>
                                <w:sz w:val="16"/>
                                <w:szCs w:val="16"/>
                              </w:rPr>
                              <w:t>場合は第</w:t>
                            </w:r>
                            <w:r w:rsidR="007B3190" w:rsidRPr="0025708D">
                              <w:rPr>
                                <w:color w:val="000000"/>
                                <w:sz w:val="16"/>
                                <w:szCs w:val="16"/>
                              </w:rPr>
                              <w:t>２</w:t>
                            </w:r>
                            <w:r w:rsidR="007B3190" w:rsidRPr="0025708D">
                              <w:rPr>
                                <w:rFonts w:hint="eastAsia"/>
                                <w:color w:val="000000"/>
                                <w:sz w:val="16"/>
                                <w:szCs w:val="16"/>
                              </w:rPr>
                              <w:t>項</w:t>
                            </w:r>
                            <w:r>
                              <w:rPr>
                                <w:rFonts w:hint="eastAsia"/>
                                <w:color w:val="000000"/>
                                <w:sz w:val="16"/>
                                <w:szCs w:val="16"/>
                              </w:rPr>
                              <w:t>を</w:t>
                            </w:r>
                            <w:r w:rsidR="009B2BF1">
                              <w:rPr>
                                <w:rFonts w:hint="eastAsia"/>
                                <w:color w:val="000000"/>
                                <w:sz w:val="16"/>
                                <w:szCs w:val="16"/>
                              </w:rPr>
                              <w:t>削除</w:t>
                            </w:r>
                            <w:r>
                              <w:rPr>
                                <w:rFonts w:hint="eastAsia"/>
                                <w:color w:val="000000"/>
                                <w:sz w:val="16"/>
                                <w:szCs w:val="16"/>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98E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 o:spid="_x0000_s1026" type="#_x0000_t61" style="position:absolute;left:0;text-align:left;margin-left:105.55pt;margin-top:41.75pt;width:191.0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" adj="-1051,-13962">
                <v:textbox inset="5.85pt,.7pt,5.85pt,.7pt">
                  <w:txbxContent>
                    <w:p w14:paraId="39298EF9" w14:textId="21AB8C4A" w:rsidR="007B3190" w:rsidRPr="0025708D" w:rsidRDefault="00F93716" w:rsidP="007B3190">
                      <w:pPr>
                        <w:rPr>
                          <w:color w:val="000000"/>
                          <w:sz w:val="16"/>
                          <w:szCs w:val="16"/>
                        </w:rPr>
                      </w:pPr>
                      <w:r>
                        <w:rPr>
                          <w:rFonts w:hint="eastAsia"/>
                          <w:color w:val="000000"/>
                          <w:sz w:val="16"/>
                          <w:szCs w:val="16"/>
                        </w:rPr>
                        <w:t>※</w:t>
                      </w:r>
                      <w:r w:rsidR="007B3190" w:rsidRPr="0025708D">
                        <w:rPr>
                          <w:rFonts w:hint="eastAsia"/>
                          <w:color w:val="000000"/>
                          <w:sz w:val="16"/>
                          <w:szCs w:val="16"/>
                        </w:rPr>
                        <w:t>契約保証金免除</w:t>
                      </w:r>
                      <w:r w:rsidR="009B2BF1">
                        <w:rPr>
                          <w:rFonts w:hint="eastAsia"/>
                          <w:color w:val="000000"/>
                          <w:sz w:val="16"/>
                          <w:szCs w:val="16"/>
                        </w:rPr>
                        <w:t>の</w:t>
                      </w:r>
                      <w:r w:rsidR="007B3190" w:rsidRPr="0025708D">
                        <w:rPr>
                          <w:rFonts w:hint="eastAsia"/>
                          <w:color w:val="000000"/>
                          <w:sz w:val="16"/>
                          <w:szCs w:val="16"/>
                        </w:rPr>
                        <w:t>場合は第</w:t>
                      </w:r>
                      <w:r w:rsidR="007B3190" w:rsidRPr="0025708D">
                        <w:rPr>
                          <w:color w:val="000000"/>
                          <w:sz w:val="16"/>
                          <w:szCs w:val="16"/>
                        </w:rPr>
                        <w:t>２</w:t>
                      </w:r>
                      <w:r w:rsidR="007B3190" w:rsidRPr="0025708D">
                        <w:rPr>
                          <w:rFonts w:hint="eastAsia"/>
                          <w:color w:val="000000"/>
                          <w:sz w:val="16"/>
                          <w:szCs w:val="16"/>
                        </w:rPr>
                        <w:t>項</w:t>
                      </w:r>
                      <w:r>
                        <w:rPr>
                          <w:rFonts w:hint="eastAsia"/>
                          <w:color w:val="000000"/>
                          <w:sz w:val="16"/>
                          <w:szCs w:val="16"/>
                        </w:rPr>
                        <w:t>を</w:t>
                      </w:r>
                      <w:r w:rsidR="009B2BF1">
                        <w:rPr>
                          <w:rFonts w:hint="eastAsia"/>
                          <w:color w:val="000000"/>
                          <w:sz w:val="16"/>
                          <w:szCs w:val="16"/>
                        </w:rPr>
                        <w:t>削除</w:t>
                      </w:r>
                      <w:r>
                        <w:rPr>
                          <w:rFonts w:hint="eastAsia"/>
                          <w:color w:val="000000"/>
                          <w:sz w:val="16"/>
                          <w:szCs w:val="16"/>
                        </w:rPr>
                        <w:t>する</w:t>
                      </w:r>
                    </w:p>
                  </w:txbxContent>
                </v:textbox>
              </v:shape>
            </w:pict>
          </mc:Fallback>
        </mc:AlternateContent>
      </w:r>
      <w:r w:rsidR="007B3190" w:rsidRPr="00623410">
        <w:rPr>
          <w:rFonts w:hint="eastAsia"/>
          <w:color w:val="000000"/>
          <w:sz w:val="22"/>
        </w:rPr>
        <w:t>２　前項の場合において、契約保証金の納付またはこれに代わる担保の提供が行われているときは、甲は</w:t>
      </w:r>
      <w:r w:rsidR="007B3190">
        <w:rPr>
          <w:rFonts w:hint="eastAsia"/>
          <w:color w:val="000000"/>
          <w:sz w:val="22"/>
        </w:rPr>
        <w:t>、</w:t>
      </w:r>
      <w:r w:rsidR="007B3190" w:rsidRPr="00623410">
        <w:rPr>
          <w:rFonts w:hint="eastAsia"/>
          <w:color w:val="000000"/>
          <w:sz w:val="22"/>
        </w:rPr>
        <w:t>当該契約保証金または担保をもって違約金に充当することができるものとする。</w:t>
      </w:r>
    </w:p>
    <w:p w14:paraId="39298E89" w14:textId="77777777" w:rsidR="007B3190" w:rsidRPr="00623410" w:rsidRDefault="007B3190">
      <w:pPr>
        <w:wordWrap w:val="0"/>
        <w:spacing w:line="298" w:lineRule="exact"/>
        <w:rPr>
          <w:color w:val="000000"/>
          <w:sz w:val="22"/>
        </w:rPr>
      </w:pPr>
    </w:p>
    <w:p w14:paraId="39298E8A" w14:textId="77777777" w:rsidR="007B3190" w:rsidRPr="00D958A1" w:rsidRDefault="007B3190" w:rsidP="007B3190">
      <w:pPr>
        <w:ind w:firstLineChars="100" w:firstLine="220"/>
        <w:rPr>
          <w:rFonts w:ascii="ＭＳ 明朝" w:hAnsi="ＭＳ 明朝" w:cs="メイリオ"/>
          <w:sz w:val="22"/>
          <w:szCs w:val="22"/>
        </w:rPr>
      </w:pPr>
      <w:r w:rsidRPr="00D958A1">
        <w:rPr>
          <w:rFonts w:ascii="ＭＳ 明朝" w:hAnsi="ＭＳ 明朝" w:cs="メイリオ" w:hint="eastAsia"/>
          <w:sz w:val="22"/>
          <w:szCs w:val="22"/>
        </w:rPr>
        <w:t>（損害賠償）</w:t>
      </w:r>
    </w:p>
    <w:p w14:paraId="39298E8B" w14:textId="77777777" w:rsidR="007B3190" w:rsidRPr="008939B1" w:rsidRDefault="007B3190" w:rsidP="007B3190">
      <w:pPr>
        <w:ind w:left="220" w:hangingChars="100" w:hanging="220"/>
        <w:rPr>
          <w:rFonts w:ascii="ＭＳ 明朝" w:hAnsi="ＭＳ 明朝" w:cs="メイリオ"/>
          <w:color w:val="000000"/>
          <w:sz w:val="22"/>
          <w:szCs w:val="22"/>
        </w:rPr>
      </w:pPr>
      <w:r w:rsidRPr="00D958A1">
        <w:rPr>
          <w:rFonts w:ascii="ＭＳ 明朝" w:hAnsi="ＭＳ 明朝" w:cs="メイリオ" w:hint="eastAsia"/>
          <w:color w:val="000000"/>
          <w:sz w:val="22"/>
          <w:szCs w:val="22"/>
        </w:rPr>
        <w:t>第</w:t>
      </w:r>
      <w:r w:rsidRPr="0076225E">
        <w:rPr>
          <w:rFonts w:ascii="ＭＳ 明朝" w:hAnsi="ＭＳ 明朝" w:cs="メイリオ" w:hint="eastAsia"/>
          <w:color w:val="000000"/>
          <w:sz w:val="22"/>
          <w:szCs w:val="22"/>
        </w:rPr>
        <w:t>１４</w:t>
      </w:r>
      <w:r w:rsidRPr="008939B1">
        <w:rPr>
          <w:rFonts w:ascii="ＭＳ 明朝" w:hAnsi="ＭＳ 明朝" w:cs="メイリオ" w:hint="eastAsia"/>
          <w:color w:val="000000"/>
          <w:sz w:val="22"/>
          <w:szCs w:val="22"/>
        </w:rPr>
        <w:t>条　乙は、委託業務の履行に関し、乙の故意または過失により甲に損害を与えたときは、損害賠償の責めを負う。</w:t>
      </w:r>
    </w:p>
    <w:p w14:paraId="39298E8C" w14:textId="77777777" w:rsidR="007B3190" w:rsidRPr="008939B1" w:rsidRDefault="007B3190" w:rsidP="007B3190">
      <w:pPr>
        <w:ind w:left="220" w:hangingChars="100" w:hanging="220"/>
        <w:rPr>
          <w:rFonts w:ascii="ＭＳ 明朝" w:hAnsi="ＭＳ 明朝" w:cs="メイリオ"/>
          <w:color w:val="000000"/>
          <w:sz w:val="22"/>
          <w:szCs w:val="22"/>
        </w:rPr>
      </w:pPr>
      <w:r w:rsidRPr="008939B1">
        <w:rPr>
          <w:rFonts w:ascii="ＭＳ 明朝" w:hAnsi="ＭＳ 明朝" w:cs="メイリオ" w:hint="eastAsia"/>
          <w:color w:val="000000"/>
          <w:sz w:val="22"/>
          <w:szCs w:val="22"/>
        </w:rPr>
        <w:t>２　乙は、委託業務の履行に関し、乙の故意または過失により第三者に損害を与えたときは、当該第三者にその損害を賠償するなど適切な対応をするものとする。</w:t>
      </w:r>
    </w:p>
    <w:p w14:paraId="39298E8D" w14:textId="5AE49E64" w:rsidR="007B3190" w:rsidRPr="008939B1" w:rsidRDefault="007B3190">
      <w:pPr>
        <w:wordWrap w:val="0"/>
        <w:spacing w:line="298" w:lineRule="exact"/>
        <w:rPr>
          <w:color w:val="000000"/>
          <w:sz w:val="22"/>
          <w:szCs w:val="22"/>
        </w:rPr>
      </w:pPr>
    </w:p>
    <w:p w14:paraId="39298E8E" w14:textId="77777777" w:rsidR="007B3190" w:rsidRPr="008939B1" w:rsidRDefault="007B3190" w:rsidP="007B3190">
      <w:pPr>
        <w:ind w:leftChars="100" w:left="240"/>
        <w:rPr>
          <w:rFonts w:ascii="ＭＳ 明朝" w:hAnsi="ＭＳ 明朝" w:cs="メイリオ"/>
          <w:color w:val="000000"/>
          <w:sz w:val="22"/>
          <w:szCs w:val="22"/>
        </w:rPr>
      </w:pPr>
      <w:r w:rsidRPr="008939B1">
        <w:rPr>
          <w:rFonts w:ascii="ＭＳ 明朝" w:hAnsi="ＭＳ 明朝" w:cs="メイリオ" w:hint="eastAsia"/>
          <w:color w:val="000000"/>
          <w:sz w:val="22"/>
          <w:szCs w:val="22"/>
        </w:rPr>
        <w:t>（著作権等権利の処理）</w:t>
      </w:r>
    </w:p>
    <w:p w14:paraId="39298E8F" w14:textId="77777777" w:rsidR="007B3190" w:rsidRPr="008939B1" w:rsidRDefault="007B3190" w:rsidP="007B3190">
      <w:pPr>
        <w:ind w:left="220" w:hangingChars="100" w:hanging="220"/>
        <w:rPr>
          <w:rFonts w:ascii="ＭＳ 明朝" w:hAnsi="ＭＳ 明朝" w:cs="メイリオ"/>
          <w:color w:val="000000"/>
          <w:sz w:val="22"/>
          <w:szCs w:val="22"/>
        </w:rPr>
      </w:pPr>
      <w:r w:rsidRPr="008939B1">
        <w:rPr>
          <w:rFonts w:ascii="ＭＳ 明朝" w:hAnsi="ＭＳ 明朝" w:cs="メイリオ" w:hint="eastAsia"/>
          <w:color w:val="000000"/>
          <w:sz w:val="22"/>
          <w:szCs w:val="22"/>
        </w:rPr>
        <w:t>第</w:t>
      </w:r>
      <w:r w:rsidRPr="0076225E">
        <w:rPr>
          <w:rFonts w:ascii="ＭＳ 明朝" w:hAnsi="ＭＳ 明朝" w:cs="メイリオ" w:hint="eastAsia"/>
          <w:color w:val="000000"/>
          <w:sz w:val="22"/>
          <w:szCs w:val="22"/>
        </w:rPr>
        <w:t>１５</w:t>
      </w:r>
      <w:r w:rsidRPr="008939B1">
        <w:rPr>
          <w:rFonts w:ascii="ＭＳ 明朝" w:hAnsi="ＭＳ 明朝" w:cs="メイリオ" w:hint="eastAsia"/>
          <w:color w:val="000000"/>
          <w:sz w:val="22"/>
          <w:szCs w:val="22"/>
        </w:rPr>
        <w:t>条　乙は、委託業務の履行に関し、第三者が有する著作権、特許権等の排他的権利を侵害してはならない。</w:t>
      </w:r>
    </w:p>
    <w:p w14:paraId="39298E90" w14:textId="77777777" w:rsidR="007B3190" w:rsidRPr="004B14CC" w:rsidRDefault="007B3190" w:rsidP="007B3190">
      <w:pPr>
        <w:ind w:left="220" w:hangingChars="100" w:hanging="220"/>
        <w:rPr>
          <w:rFonts w:ascii="ＭＳ 明朝" w:hAnsi="ＭＳ 明朝" w:cs="メイリオ"/>
          <w:sz w:val="22"/>
          <w:szCs w:val="22"/>
        </w:rPr>
      </w:pPr>
      <w:r w:rsidRPr="008939B1">
        <w:rPr>
          <w:rFonts w:ascii="ＭＳ 明朝" w:hAnsi="ＭＳ 明朝" w:cs="メイリオ" w:hint="eastAsia"/>
          <w:color w:val="000000"/>
          <w:sz w:val="22"/>
          <w:szCs w:val="22"/>
        </w:rPr>
        <w:t>２　乙は</w:t>
      </w:r>
      <w:r w:rsidRPr="004B14CC">
        <w:rPr>
          <w:rFonts w:ascii="ＭＳ 明朝" w:hAnsi="ＭＳ 明朝" w:cs="メイリオ" w:hint="eastAsia"/>
          <w:sz w:val="22"/>
          <w:szCs w:val="22"/>
        </w:rPr>
        <w:t>、</w:t>
      </w:r>
      <w:r w:rsidRPr="004C0F0F">
        <w:rPr>
          <w:rFonts w:ascii="ＭＳ 明朝" w:hAnsi="ＭＳ 明朝" w:cs="メイリオ" w:hint="eastAsia"/>
          <w:color w:val="000000"/>
          <w:sz w:val="22"/>
          <w:szCs w:val="22"/>
        </w:rPr>
        <w:t>委託</w:t>
      </w:r>
      <w:r w:rsidRPr="004B14CC">
        <w:rPr>
          <w:rFonts w:ascii="ＭＳ 明朝" w:hAnsi="ＭＳ 明朝" w:cs="メイリオ" w:hint="eastAsia"/>
          <w:sz w:val="22"/>
          <w:szCs w:val="22"/>
        </w:rPr>
        <w:t>業務の実施上、前項の排他的権利を使用する必要がある場合は、その権利関係を</w:t>
      </w:r>
      <w:r w:rsidRPr="008939B1">
        <w:rPr>
          <w:rFonts w:ascii="ＭＳ 明朝" w:hAnsi="ＭＳ 明朝" w:cs="メイリオ" w:hint="eastAsia"/>
          <w:color w:val="000000"/>
          <w:sz w:val="22"/>
          <w:szCs w:val="22"/>
        </w:rPr>
        <w:t>処理</w:t>
      </w:r>
      <w:r w:rsidRPr="004B14CC">
        <w:rPr>
          <w:rFonts w:ascii="ＭＳ 明朝" w:hAnsi="ＭＳ 明朝" w:cs="メイリオ" w:hint="eastAsia"/>
          <w:sz w:val="22"/>
          <w:szCs w:val="22"/>
        </w:rPr>
        <w:t>するものとする。</w:t>
      </w:r>
    </w:p>
    <w:p w14:paraId="39298E91" w14:textId="77777777" w:rsidR="007B3190" w:rsidRPr="00623410" w:rsidRDefault="007B3190" w:rsidP="007B3190">
      <w:pPr>
        <w:ind w:left="220" w:hangingChars="100" w:hanging="220"/>
        <w:rPr>
          <w:color w:val="000000"/>
          <w:sz w:val="22"/>
          <w:szCs w:val="22"/>
        </w:rPr>
      </w:pPr>
      <w:r w:rsidRPr="004B14CC">
        <w:rPr>
          <w:rFonts w:ascii="ＭＳ 明朝" w:hAnsi="ＭＳ 明朝" w:cs="メイリオ" w:hint="eastAsia"/>
          <w:sz w:val="22"/>
          <w:szCs w:val="22"/>
        </w:rPr>
        <w:t>３　乙が、前２項の規定に反したことにより甲が損害を受けた場合は、甲は</w:t>
      </w:r>
      <w:r>
        <w:rPr>
          <w:rFonts w:ascii="ＭＳ 明朝" w:hAnsi="ＭＳ 明朝" w:cs="メイリオ" w:hint="eastAsia"/>
          <w:sz w:val="22"/>
          <w:szCs w:val="22"/>
        </w:rPr>
        <w:t>、</w:t>
      </w:r>
      <w:r w:rsidRPr="004B14CC">
        <w:rPr>
          <w:rFonts w:ascii="ＭＳ 明朝" w:hAnsi="ＭＳ 明朝" w:cs="メイリオ" w:hint="eastAsia"/>
          <w:sz w:val="22"/>
          <w:szCs w:val="22"/>
        </w:rPr>
        <w:t>乙に対して損害賠償を請求することができるものとする。</w:t>
      </w:r>
    </w:p>
    <w:p w14:paraId="39298E92" w14:textId="77777777" w:rsidR="00677722" w:rsidRDefault="00677722">
      <w:pPr>
        <w:wordWrap w:val="0"/>
        <w:spacing w:line="298" w:lineRule="exact"/>
        <w:rPr>
          <w:color w:val="000000"/>
          <w:sz w:val="22"/>
        </w:rPr>
      </w:pPr>
    </w:p>
    <w:p w14:paraId="39298E93" w14:textId="77777777" w:rsidR="007B3190" w:rsidRPr="00623410" w:rsidRDefault="007B3190">
      <w:pPr>
        <w:wordWrap w:val="0"/>
        <w:spacing w:line="298" w:lineRule="exact"/>
        <w:rPr>
          <w:color w:val="000000"/>
          <w:sz w:val="22"/>
        </w:rPr>
      </w:pPr>
    </w:p>
    <w:p w14:paraId="26C241FE" w14:textId="18EE5D10" w:rsidR="006342AD" w:rsidRPr="00F93716" w:rsidRDefault="006342AD" w:rsidP="007B3190">
      <w:pPr>
        <w:ind w:leftChars="100" w:left="240"/>
        <w:rPr>
          <w:rFonts w:ascii="ＭＳ 明朝" w:hAnsi="ＭＳ 明朝" w:cs="メイリオ"/>
          <w:sz w:val="22"/>
          <w:szCs w:val="22"/>
        </w:rPr>
      </w:pPr>
      <w:r w:rsidRPr="00F93716">
        <w:rPr>
          <w:rFonts w:ascii="ＭＳ 明朝" w:hAnsi="ＭＳ 明朝" w:cs="メイリオ" w:hint="eastAsia"/>
          <w:sz w:val="22"/>
          <w:szCs w:val="22"/>
        </w:rPr>
        <w:lastRenderedPageBreak/>
        <w:t>（権利の帰属）</w:t>
      </w:r>
    </w:p>
    <w:p w14:paraId="69A38D25" w14:textId="7E050408" w:rsidR="00970F0B" w:rsidRPr="00F93716" w:rsidRDefault="00970F0B" w:rsidP="0013630A">
      <w:pPr>
        <w:ind w:left="220" w:hangingChars="100" w:hanging="220"/>
        <w:rPr>
          <w:rFonts w:ascii="ＭＳ 明朝" w:hAnsi="ＭＳ 明朝" w:cs="メイリオ"/>
          <w:sz w:val="22"/>
          <w:szCs w:val="22"/>
        </w:rPr>
      </w:pPr>
      <w:r w:rsidRPr="00F93716">
        <w:rPr>
          <w:rFonts w:ascii="ＭＳ 明朝" w:hAnsi="ＭＳ 明朝" w:cs="メイリオ" w:hint="eastAsia"/>
          <w:sz w:val="22"/>
          <w:szCs w:val="22"/>
        </w:rPr>
        <w:t>第１６条　本契約により作成される成果物の著作権の取扱いは、次の各号に定めるところによる。</w:t>
      </w:r>
    </w:p>
    <w:p w14:paraId="78BF7354" w14:textId="31CCC5C5" w:rsidR="00F93716" w:rsidRPr="00F93716" w:rsidRDefault="00F93716" w:rsidP="00F93716">
      <w:pPr>
        <w:numPr>
          <w:ilvl w:val="0"/>
          <w:numId w:val="7"/>
        </w:numPr>
        <w:wordWrap w:val="0"/>
        <w:spacing w:line="298" w:lineRule="exact"/>
        <w:jc w:val="left"/>
        <w:rPr>
          <w:color w:val="000000"/>
          <w:sz w:val="22"/>
        </w:rPr>
      </w:pPr>
      <w:r w:rsidRPr="00F93716">
        <w:rPr>
          <w:rFonts w:ascii="ＭＳ 明朝" w:hAnsi="ＭＳ 明朝" w:cs="メイリオ" w:hint="eastAsia"/>
          <w:sz w:val="22"/>
          <w:szCs w:val="22"/>
        </w:rPr>
        <w:t>乙は、著作権法（昭和４５年法律第４８号）第２１条（複製権）、第２７条（翻訳権、翻案権等）、第２８条（二次的著作物の利用に関する原著作者の権利）に規定する権利について、甲に無償で譲渡するものとする。</w:t>
      </w:r>
    </w:p>
    <w:p w14:paraId="43E4EE5A" w14:textId="06827C2E" w:rsidR="00F93716" w:rsidRPr="00F93716" w:rsidRDefault="00F93716" w:rsidP="00F93716">
      <w:pPr>
        <w:numPr>
          <w:ilvl w:val="0"/>
          <w:numId w:val="7"/>
        </w:numPr>
        <w:wordWrap w:val="0"/>
        <w:spacing w:line="298" w:lineRule="exact"/>
        <w:jc w:val="left"/>
        <w:rPr>
          <w:color w:val="000000"/>
          <w:sz w:val="22"/>
        </w:rPr>
      </w:pPr>
      <w:r w:rsidRPr="00F93716">
        <w:rPr>
          <w:rFonts w:ascii="ＭＳ 明朝" w:hAnsi="ＭＳ 明朝" w:cs="メイリオ" w:hint="eastAsia"/>
          <w:sz w:val="22"/>
          <w:szCs w:val="22"/>
        </w:rPr>
        <w:t>甲は、著作権法第２０条（同一性保持権）第２項第３号または第４号に該当しない場合においても、その使用のために、成果物を改変しまたは任意の著作者名で任意に公表することができることとする。</w:t>
      </w:r>
    </w:p>
    <w:p w14:paraId="1F66A53E" w14:textId="37C089A0" w:rsidR="00F93716" w:rsidRPr="00F93716" w:rsidRDefault="00F93716" w:rsidP="00F93716">
      <w:pPr>
        <w:numPr>
          <w:ilvl w:val="0"/>
          <w:numId w:val="7"/>
        </w:numPr>
        <w:wordWrap w:val="0"/>
        <w:spacing w:line="298" w:lineRule="exact"/>
        <w:jc w:val="left"/>
        <w:rPr>
          <w:color w:val="000000"/>
          <w:sz w:val="22"/>
        </w:rPr>
      </w:pPr>
      <w:r w:rsidRPr="00F93716">
        <w:rPr>
          <w:rFonts w:ascii="ＭＳ 明朝" w:hAnsi="ＭＳ 明朝" w:cs="メイリオ" w:hint="eastAsia"/>
          <w:sz w:val="22"/>
          <w:szCs w:val="22"/>
        </w:rPr>
        <w:t>乙は、甲の書面による事前の同意を得なければ、著作権法第１８条（公表権）および第１９条（氏名表示権）の権利を行使することができない。</w:t>
      </w:r>
    </w:p>
    <w:p w14:paraId="7E707A1D" w14:textId="77777777" w:rsidR="006342AD" w:rsidRDefault="006342AD" w:rsidP="007B3190">
      <w:pPr>
        <w:ind w:leftChars="100" w:left="240"/>
        <w:rPr>
          <w:rFonts w:ascii="ＭＳ 明朝" w:hAnsi="ＭＳ 明朝" w:cs="メイリオ"/>
          <w:sz w:val="22"/>
          <w:szCs w:val="22"/>
        </w:rPr>
      </w:pPr>
    </w:p>
    <w:p w14:paraId="39298E94" w14:textId="6B56DD30" w:rsidR="007B3190" w:rsidRPr="004B14CC" w:rsidRDefault="007B3190" w:rsidP="007B3190">
      <w:pPr>
        <w:ind w:leftChars="100" w:left="240"/>
        <w:rPr>
          <w:rFonts w:ascii="ＭＳ 明朝" w:hAnsi="ＭＳ 明朝" w:cs="メイリオ"/>
          <w:sz w:val="22"/>
          <w:szCs w:val="22"/>
        </w:rPr>
      </w:pPr>
      <w:r w:rsidRPr="004B14CC">
        <w:rPr>
          <w:rFonts w:ascii="ＭＳ 明朝" w:hAnsi="ＭＳ 明朝" w:cs="メイリオ" w:hint="eastAsia"/>
          <w:sz w:val="22"/>
          <w:szCs w:val="22"/>
        </w:rPr>
        <w:t>（秘密の保持）</w:t>
      </w:r>
    </w:p>
    <w:p w14:paraId="39298E95" w14:textId="2D60E562" w:rsidR="007B3190" w:rsidRPr="008939B1" w:rsidRDefault="007B3190" w:rsidP="007B3190">
      <w:pPr>
        <w:ind w:left="220" w:hangingChars="100" w:hanging="220"/>
        <w:rPr>
          <w:rFonts w:ascii="ＭＳ 明朝" w:hAnsi="ＭＳ 明朝" w:cs="メイリオ"/>
          <w:color w:val="000000"/>
          <w:sz w:val="22"/>
          <w:szCs w:val="22"/>
        </w:rPr>
      </w:pPr>
      <w:r w:rsidRPr="004B14CC">
        <w:rPr>
          <w:rFonts w:ascii="ＭＳ 明朝" w:hAnsi="ＭＳ 明朝" w:cs="メイリオ" w:hint="eastAsia"/>
          <w:sz w:val="22"/>
          <w:szCs w:val="22"/>
        </w:rPr>
        <w:t>第</w:t>
      </w:r>
      <w:r w:rsidRPr="0076225E">
        <w:rPr>
          <w:rFonts w:ascii="ＭＳ 明朝" w:hAnsi="ＭＳ 明朝" w:cs="メイリオ" w:hint="eastAsia"/>
          <w:color w:val="000000"/>
          <w:sz w:val="22"/>
          <w:szCs w:val="22"/>
        </w:rPr>
        <w:t>１</w:t>
      </w:r>
      <w:r w:rsidR="00F93716">
        <w:rPr>
          <w:rFonts w:ascii="ＭＳ 明朝" w:hAnsi="ＭＳ 明朝" w:cs="メイリオ" w:hint="eastAsia"/>
          <w:color w:val="000000"/>
          <w:sz w:val="22"/>
          <w:szCs w:val="22"/>
        </w:rPr>
        <w:t>７</w:t>
      </w:r>
      <w:r w:rsidRPr="008939B1">
        <w:rPr>
          <w:rFonts w:ascii="ＭＳ 明朝" w:hAnsi="ＭＳ 明朝" w:cs="メイリオ" w:hint="eastAsia"/>
          <w:color w:val="000000"/>
          <w:sz w:val="22"/>
          <w:szCs w:val="22"/>
        </w:rPr>
        <w:t>条　乙は、委託業務実施中に知り得た秘密および甲の行政事務などで一般に公表されていない事項を他にもらしてはならない。</w:t>
      </w:r>
    </w:p>
    <w:p w14:paraId="39298E96" w14:textId="77777777" w:rsidR="007B3190" w:rsidRPr="008939B1" w:rsidRDefault="007B3190" w:rsidP="007B3190">
      <w:pPr>
        <w:rPr>
          <w:color w:val="000000"/>
          <w:sz w:val="22"/>
          <w:szCs w:val="22"/>
        </w:rPr>
      </w:pPr>
      <w:r w:rsidRPr="008939B1">
        <w:rPr>
          <w:rFonts w:ascii="ＭＳ 明朝" w:hAnsi="ＭＳ 明朝" w:cs="メイリオ" w:hint="eastAsia"/>
          <w:color w:val="000000"/>
          <w:sz w:val="22"/>
          <w:szCs w:val="22"/>
        </w:rPr>
        <w:t>２　前項の守秘義務については、委託業務終了後および契約解除後においても同様とする。</w:t>
      </w:r>
    </w:p>
    <w:p w14:paraId="39298E97" w14:textId="75D0E1DE" w:rsidR="007B3190" w:rsidRPr="008939B1" w:rsidRDefault="007B3190" w:rsidP="007B3190">
      <w:pPr>
        <w:rPr>
          <w:color w:val="000000"/>
          <w:sz w:val="21"/>
          <w:szCs w:val="21"/>
        </w:rPr>
      </w:pPr>
    </w:p>
    <w:p w14:paraId="39298E98" w14:textId="77777777" w:rsidR="007B3190" w:rsidRPr="008939B1" w:rsidRDefault="007B3190" w:rsidP="007B3190">
      <w:pPr>
        <w:ind w:leftChars="100" w:left="240"/>
        <w:rPr>
          <w:rFonts w:ascii="ＭＳ 明朝" w:hAnsi="ＭＳ 明朝" w:cs="メイリオ"/>
          <w:color w:val="000000"/>
          <w:sz w:val="22"/>
          <w:szCs w:val="22"/>
        </w:rPr>
      </w:pPr>
      <w:r w:rsidRPr="008939B1">
        <w:rPr>
          <w:rFonts w:ascii="ＭＳ 明朝" w:hAnsi="ＭＳ 明朝" w:cs="メイリオ" w:hint="eastAsia"/>
          <w:color w:val="000000"/>
          <w:sz w:val="22"/>
          <w:szCs w:val="22"/>
        </w:rPr>
        <w:t xml:space="preserve">（情報セキュリティの確保）　　　　　　　　</w:t>
      </w:r>
    </w:p>
    <w:p w14:paraId="39298E99" w14:textId="13961713" w:rsidR="007B3190" w:rsidRPr="00D958A1" w:rsidRDefault="007B3190" w:rsidP="007B3190">
      <w:pPr>
        <w:ind w:left="220" w:hangingChars="100" w:hanging="220"/>
        <w:rPr>
          <w:rFonts w:ascii="ＭＳ 明朝" w:hAnsi="ＭＳ 明朝" w:cs="メイリオ"/>
          <w:sz w:val="22"/>
          <w:szCs w:val="22"/>
        </w:rPr>
      </w:pPr>
      <w:r w:rsidRPr="008939B1">
        <w:rPr>
          <w:rFonts w:ascii="ＭＳ 明朝" w:hAnsi="ＭＳ 明朝" w:cs="メイリオ" w:hint="eastAsia"/>
          <w:color w:val="000000"/>
          <w:sz w:val="22"/>
          <w:szCs w:val="22"/>
        </w:rPr>
        <w:t>第</w:t>
      </w:r>
      <w:r w:rsidRPr="0076225E">
        <w:rPr>
          <w:rFonts w:ascii="ＭＳ 明朝" w:hAnsi="ＭＳ 明朝" w:cs="メイリオ" w:hint="eastAsia"/>
          <w:color w:val="000000"/>
          <w:sz w:val="22"/>
          <w:szCs w:val="22"/>
        </w:rPr>
        <w:t>１</w:t>
      </w:r>
      <w:r w:rsidR="00F93716">
        <w:rPr>
          <w:rFonts w:ascii="ＭＳ 明朝" w:hAnsi="ＭＳ 明朝" w:cs="メイリオ" w:hint="eastAsia"/>
          <w:color w:val="000000"/>
          <w:sz w:val="22"/>
          <w:szCs w:val="22"/>
        </w:rPr>
        <w:t>８</w:t>
      </w:r>
      <w:r w:rsidRPr="008939B1">
        <w:rPr>
          <w:rFonts w:ascii="ＭＳ 明朝" w:hAnsi="ＭＳ 明朝" w:cs="メイリオ" w:hint="eastAsia"/>
          <w:color w:val="000000"/>
          <w:sz w:val="22"/>
          <w:szCs w:val="22"/>
        </w:rPr>
        <w:t>条　乙は、委託業務の実施において、別紙</w:t>
      </w:r>
      <w:r w:rsidR="00A86F80">
        <w:rPr>
          <w:rFonts w:ascii="ＭＳ 明朝" w:hAnsi="ＭＳ 明朝" w:cs="メイリオ" w:hint="eastAsia"/>
          <w:color w:val="000000"/>
          <w:sz w:val="22"/>
          <w:szCs w:val="22"/>
        </w:rPr>
        <w:t>１</w:t>
      </w:r>
      <w:r w:rsidRPr="008939B1">
        <w:rPr>
          <w:rFonts w:ascii="ＭＳ 明朝" w:hAnsi="ＭＳ 明朝" w:cs="メイリオ" w:hint="eastAsia"/>
          <w:color w:val="000000"/>
          <w:sz w:val="22"/>
          <w:szCs w:val="22"/>
        </w:rPr>
        <w:t>「情報セキュリティに関する特記事項」を遵守し、情報セキュリティを確保するための必要な措置を講じる義務を負うとともに、当</w:t>
      </w:r>
      <w:r w:rsidRPr="00D958A1">
        <w:rPr>
          <w:rFonts w:ascii="ＭＳ 明朝" w:hAnsi="ＭＳ 明朝" w:cs="メイリオ" w:hint="eastAsia"/>
          <w:sz w:val="22"/>
          <w:szCs w:val="22"/>
        </w:rPr>
        <w:t>該業務で知り得た各種情報についての守秘義務を負うものとする。</w:t>
      </w:r>
    </w:p>
    <w:p w14:paraId="39298E9A" w14:textId="77777777" w:rsidR="007B3190" w:rsidRPr="00D958A1" w:rsidRDefault="007B3190" w:rsidP="007B3190">
      <w:pPr>
        <w:rPr>
          <w:color w:val="000000"/>
          <w:sz w:val="22"/>
          <w:szCs w:val="22"/>
        </w:rPr>
      </w:pPr>
      <w:r w:rsidRPr="00D958A1">
        <w:rPr>
          <w:rFonts w:ascii="ＭＳ 明朝" w:hAnsi="ＭＳ 明朝" w:cs="メイリオ" w:hint="eastAsia"/>
          <w:sz w:val="22"/>
          <w:szCs w:val="22"/>
        </w:rPr>
        <w:t>２　前項の守秘義務については、前条第２項の規定を適用する。</w:t>
      </w:r>
    </w:p>
    <w:p w14:paraId="39298E9B" w14:textId="77777777" w:rsidR="007B3190" w:rsidRPr="00334409" w:rsidRDefault="007B3190" w:rsidP="007B3190">
      <w:pPr>
        <w:ind w:left="845" w:hanging="845"/>
        <w:jc w:val="left"/>
        <w:rPr>
          <w:sz w:val="22"/>
          <w:szCs w:val="22"/>
        </w:rPr>
      </w:pPr>
    </w:p>
    <w:p w14:paraId="39298E9C" w14:textId="77777777" w:rsidR="007B3190" w:rsidRPr="0097762D" w:rsidRDefault="007B3190" w:rsidP="007B3190">
      <w:pPr>
        <w:ind w:leftChars="100" w:left="240"/>
        <w:rPr>
          <w:rFonts w:ascii="ＭＳ 明朝" w:hAnsi="ＭＳ 明朝" w:cs="メイリオ"/>
          <w:sz w:val="22"/>
          <w:szCs w:val="22"/>
        </w:rPr>
      </w:pPr>
      <w:r w:rsidRPr="0097762D">
        <w:rPr>
          <w:rFonts w:ascii="ＭＳ 明朝" w:hAnsi="ＭＳ 明朝" w:cs="メイリオ" w:hint="eastAsia"/>
          <w:sz w:val="22"/>
          <w:szCs w:val="22"/>
        </w:rPr>
        <w:t>（個人情報の保護）</w:t>
      </w:r>
    </w:p>
    <w:p w14:paraId="39298E9D" w14:textId="337B93D0" w:rsidR="007B3190" w:rsidRPr="0097762D" w:rsidRDefault="007B3190" w:rsidP="007B3190">
      <w:pPr>
        <w:ind w:left="220" w:hangingChars="100" w:hanging="220"/>
        <w:rPr>
          <w:rFonts w:ascii="ＭＳ 明朝" w:hAnsi="ＭＳ 明朝" w:cs="メイリオ"/>
          <w:sz w:val="22"/>
          <w:szCs w:val="22"/>
        </w:rPr>
      </w:pPr>
      <w:r w:rsidRPr="008939B1">
        <w:rPr>
          <w:rFonts w:ascii="ＭＳ 明朝" w:hAnsi="ＭＳ 明朝" w:cs="メイリオ" w:hint="eastAsia"/>
          <w:color w:val="000000"/>
          <w:sz w:val="22"/>
          <w:szCs w:val="22"/>
        </w:rPr>
        <w:t>第</w:t>
      </w:r>
      <w:r w:rsidRPr="0076225E">
        <w:rPr>
          <w:rFonts w:ascii="ＭＳ 明朝" w:hAnsi="ＭＳ 明朝" w:cs="メイリオ" w:hint="eastAsia"/>
          <w:color w:val="000000"/>
          <w:sz w:val="22"/>
          <w:szCs w:val="22"/>
        </w:rPr>
        <w:t>１</w:t>
      </w:r>
      <w:r w:rsidR="00F93716">
        <w:rPr>
          <w:rFonts w:ascii="ＭＳ 明朝" w:hAnsi="ＭＳ 明朝" w:cs="メイリオ" w:hint="eastAsia"/>
          <w:color w:val="000000"/>
          <w:sz w:val="22"/>
          <w:szCs w:val="22"/>
        </w:rPr>
        <w:t>９</w:t>
      </w:r>
      <w:r w:rsidRPr="0097762D">
        <w:rPr>
          <w:rFonts w:ascii="ＭＳ 明朝" w:hAnsi="ＭＳ 明朝" w:cs="メイリオ" w:hint="eastAsia"/>
          <w:sz w:val="22"/>
          <w:szCs w:val="22"/>
        </w:rPr>
        <w:t>条　乙がこの契約に関して取扱う個人情報については</w:t>
      </w:r>
      <w:r w:rsidR="003522E4" w:rsidRPr="0076225E">
        <w:rPr>
          <w:rFonts w:ascii="ＭＳ 明朝" w:hAnsi="ＭＳ 明朝" w:cs="メイリオ" w:hint="eastAsia"/>
          <w:color w:val="000000" w:themeColor="text1"/>
          <w:sz w:val="22"/>
          <w:szCs w:val="22"/>
        </w:rPr>
        <w:t>、個人情報の保護に関する法律（平成１５年法律第５７号）を遵守しなければならない。</w:t>
      </w:r>
    </w:p>
    <w:p w14:paraId="39298E9E" w14:textId="2AEEFFB3" w:rsidR="007B3190" w:rsidRPr="0097762D" w:rsidRDefault="007B3190" w:rsidP="007B3190">
      <w:pPr>
        <w:ind w:left="220" w:hangingChars="100" w:hanging="220"/>
        <w:jc w:val="left"/>
        <w:rPr>
          <w:sz w:val="22"/>
          <w:szCs w:val="22"/>
        </w:rPr>
      </w:pPr>
      <w:r w:rsidRPr="0097762D">
        <w:rPr>
          <w:rFonts w:ascii="ＭＳ 明朝" w:hAnsi="ＭＳ 明朝" w:cs="メイリオ" w:hint="eastAsia"/>
          <w:sz w:val="22"/>
          <w:szCs w:val="22"/>
        </w:rPr>
        <w:t>２　乙は、個人情報の取扱に関し、</w:t>
      </w:r>
      <w:r w:rsidRPr="00E701C2">
        <w:rPr>
          <w:rFonts w:ascii="ＭＳ 明朝" w:hAnsi="ＭＳ 明朝" w:cs="メイリオ" w:hint="eastAsia"/>
          <w:sz w:val="22"/>
          <w:szCs w:val="22"/>
        </w:rPr>
        <w:t>別紙</w:t>
      </w:r>
      <w:r w:rsidR="00A86F80">
        <w:rPr>
          <w:rFonts w:ascii="ＭＳ 明朝" w:hAnsi="ＭＳ 明朝" w:cs="メイリオ" w:hint="eastAsia"/>
          <w:sz w:val="22"/>
          <w:szCs w:val="22"/>
        </w:rPr>
        <w:t>２</w:t>
      </w:r>
      <w:r w:rsidRPr="00E701C2">
        <w:rPr>
          <w:rFonts w:ascii="ＭＳ 明朝" w:hAnsi="ＭＳ 明朝" w:cs="メイリオ" w:hint="eastAsia"/>
          <w:sz w:val="22"/>
          <w:szCs w:val="22"/>
        </w:rPr>
        <w:t>「個</w:t>
      </w:r>
      <w:r w:rsidRPr="0097762D">
        <w:rPr>
          <w:rFonts w:ascii="ＭＳ 明朝" w:hAnsi="ＭＳ 明朝" w:cs="メイリオ" w:hint="eastAsia"/>
          <w:sz w:val="22"/>
          <w:szCs w:val="22"/>
        </w:rPr>
        <w:t>人情報取扱特記事項」を遵守しなければならない。</w:t>
      </w:r>
    </w:p>
    <w:p w14:paraId="39298E9F" w14:textId="77777777" w:rsidR="007B3190" w:rsidRPr="00EE7A63" w:rsidRDefault="007B3190" w:rsidP="007B3190">
      <w:pPr>
        <w:ind w:left="845" w:hanging="845"/>
        <w:jc w:val="left"/>
        <w:rPr>
          <w:sz w:val="22"/>
          <w:szCs w:val="22"/>
        </w:rPr>
      </w:pPr>
    </w:p>
    <w:p w14:paraId="39298EA0" w14:textId="77777777" w:rsidR="007B3190" w:rsidRPr="0097762D" w:rsidRDefault="007B3190" w:rsidP="007B3190">
      <w:pPr>
        <w:ind w:leftChars="100" w:left="240"/>
        <w:rPr>
          <w:rFonts w:ascii="ＭＳ 明朝" w:hAnsi="ＭＳ 明朝" w:cs="メイリオ"/>
          <w:sz w:val="22"/>
          <w:szCs w:val="22"/>
        </w:rPr>
      </w:pPr>
      <w:r w:rsidRPr="0097762D">
        <w:rPr>
          <w:rFonts w:ascii="ＭＳ 明朝" w:hAnsi="ＭＳ 明朝" w:cs="メイリオ" w:hint="eastAsia"/>
          <w:sz w:val="22"/>
          <w:szCs w:val="22"/>
        </w:rPr>
        <w:t>（グリーン購入）</w:t>
      </w:r>
    </w:p>
    <w:p w14:paraId="39298EA1" w14:textId="5F5CCDFE" w:rsidR="007B3190" w:rsidRPr="008939B1" w:rsidRDefault="007B3190" w:rsidP="007B3190">
      <w:pPr>
        <w:ind w:left="220" w:hangingChars="100" w:hanging="220"/>
        <w:jc w:val="left"/>
        <w:rPr>
          <w:color w:val="000000"/>
          <w:sz w:val="22"/>
          <w:szCs w:val="22"/>
        </w:rPr>
      </w:pPr>
      <w:r w:rsidRPr="0097762D">
        <w:rPr>
          <w:rFonts w:ascii="ＭＳ 明朝" w:hAnsi="ＭＳ 明朝" w:cs="メイリオ" w:hint="eastAsia"/>
          <w:sz w:val="22"/>
          <w:szCs w:val="22"/>
        </w:rPr>
        <w:t>第</w:t>
      </w:r>
      <w:r w:rsidR="00F93716">
        <w:rPr>
          <w:rFonts w:ascii="ＭＳ 明朝" w:hAnsi="ＭＳ 明朝" w:cs="メイリオ" w:hint="eastAsia"/>
          <w:color w:val="000000"/>
          <w:sz w:val="22"/>
          <w:szCs w:val="22"/>
        </w:rPr>
        <w:t>２０</w:t>
      </w:r>
      <w:r w:rsidRPr="008939B1">
        <w:rPr>
          <w:rFonts w:ascii="ＭＳ 明朝" w:hAnsi="ＭＳ 明朝" w:cs="メイリオ" w:hint="eastAsia"/>
          <w:color w:val="000000"/>
          <w:sz w:val="22"/>
          <w:szCs w:val="22"/>
        </w:rPr>
        <w:t>条　乙は、事業の実施において物品等を調達する場合、福井県庁グリーン購入推進方針（平成１３年４月２７日策定）に基づき、環境物品等の調達に努めるものとする</w:t>
      </w:r>
      <w:r w:rsidR="00822FE1" w:rsidRPr="008939B1">
        <w:rPr>
          <w:rFonts w:ascii="ＭＳ 明朝" w:hAnsi="ＭＳ 明朝" w:cs="メイリオ" w:hint="eastAsia"/>
          <w:color w:val="000000"/>
          <w:sz w:val="22"/>
          <w:szCs w:val="22"/>
        </w:rPr>
        <w:t>。</w:t>
      </w:r>
    </w:p>
    <w:p w14:paraId="39298EA2" w14:textId="77777777" w:rsidR="007B3190" w:rsidRPr="008939B1" w:rsidRDefault="007B3190">
      <w:pPr>
        <w:wordWrap w:val="0"/>
        <w:spacing w:line="298" w:lineRule="exact"/>
        <w:jc w:val="left"/>
        <w:rPr>
          <w:color w:val="000000"/>
          <w:sz w:val="22"/>
        </w:rPr>
      </w:pPr>
    </w:p>
    <w:p w14:paraId="39298EA3" w14:textId="77777777" w:rsidR="007B3190" w:rsidRPr="008939B1" w:rsidRDefault="007B3190" w:rsidP="007B3190">
      <w:pPr>
        <w:wordWrap w:val="0"/>
        <w:spacing w:line="298" w:lineRule="exact"/>
        <w:ind w:firstLineChars="100" w:firstLine="220"/>
        <w:jc w:val="left"/>
        <w:rPr>
          <w:color w:val="000000"/>
          <w:sz w:val="22"/>
        </w:rPr>
      </w:pPr>
      <w:r w:rsidRPr="008939B1">
        <w:rPr>
          <w:rFonts w:hint="eastAsia"/>
          <w:color w:val="000000"/>
          <w:sz w:val="22"/>
        </w:rPr>
        <w:t>（疑義等の決定）</w:t>
      </w:r>
    </w:p>
    <w:p w14:paraId="39298EA4" w14:textId="6C28D411" w:rsidR="007B3190" w:rsidRPr="008939B1" w:rsidRDefault="007B3190" w:rsidP="007B3190">
      <w:pPr>
        <w:wordWrap w:val="0"/>
        <w:spacing w:line="298" w:lineRule="exact"/>
        <w:jc w:val="left"/>
        <w:rPr>
          <w:color w:val="000000"/>
          <w:sz w:val="22"/>
        </w:rPr>
      </w:pPr>
      <w:r w:rsidRPr="008939B1">
        <w:rPr>
          <w:rFonts w:hint="eastAsia"/>
          <w:color w:val="000000"/>
          <w:sz w:val="22"/>
        </w:rPr>
        <w:t>第</w:t>
      </w:r>
      <w:r w:rsidRPr="0076225E">
        <w:rPr>
          <w:rFonts w:hint="eastAsia"/>
          <w:color w:val="000000"/>
          <w:sz w:val="22"/>
        </w:rPr>
        <w:t>２</w:t>
      </w:r>
      <w:r w:rsidR="00F93716">
        <w:rPr>
          <w:rFonts w:hint="eastAsia"/>
          <w:color w:val="000000"/>
          <w:sz w:val="22"/>
        </w:rPr>
        <w:t>１</w:t>
      </w:r>
      <w:r w:rsidRPr="008939B1">
        <w:rPr>
          <w:rFonts w:ascii="ＭＳ 明朝" w:hAnsi="ＭＳ 明朝" w:hint="eastAsia"/>
          <w:color w:val="000000"/>
          <w:sz w:val="22"/>
        </w:rPr>
        <w:t>条</w:t>
      </w:r>
      <w:r w:rsidRPr="008939B1">
        <w:rPr>
          <w:rFonts w:hint="eastAsia"/>
          <w:color w:val="000000"/>
          <w:sz w:val="22"/>
        </w:rPr>
        <w:t xml:space="preserve">　この契約に定めのない事項およびこの契約に関し疑義が生じたときは、甲乙協議　して定めるものとする。</w:t>
      </w:r>
    </w:p>
    <w:p w14:paraId="39298EA5" w14:textId="77777777" w:rsidR="007B3190" w:rsidRPr="00F93716" w:rsidRDefault="007B3190" w:rsidP="007B3190">
      <w:pPr>
        <w:wordWrap w:val="0"/>
        <w:spacing w:line="298" w:lineRule="exact"/>
        <w:jc w:val="left"/>
        <w:rPr>
          <w:color w:val="000000"/>
          <w:sz w:val="22"/>
        </w:rPr>
      </w:pPr>
    </w:p>
    <w:p w14:paraId="39298EA6" w14:textId="77777777" w:rsidR="007B3190" w:rsidRPr="008939B1" w:rsidRDefault="007B3190" w:rsidP="007B3190">
      <w:pPr>
        <w:ind w:leftChars="100" w:left="240"/>
        <w:rPr>
          <w:rFonts w:ascii="ＭＳ 明朝" w:hAnsi="ＭＳ 明朝" w:cs="メイリオ"/>
          <w:color w:val="000000"/>
          <w:sz w:val="22"/>
          <w:szCs w:val="22"/>
        </w:rPr>
      </w:pPr>
      <w:r w:rsidRPr="008939B1">
        <w:rPr>
          <w:rFonts w:ascii="ＭＳ 明朝" w:hAnsi="ＭＳ 明朝" w:cs="メイリオ" w:hint="eastAsia"/>
          <w:color w:val="000000"/>
          <w:sz w:val="22"/>
          <w:szCs w:val="22"/>
        </w:rPr>
        <w:t>（紛争等の解決）</w:t>
      </w:r>
    </w:p>
    <w:p w14:paraId="39298EA7" w14:textId="642F79D4" w:rsidR="007B3190" w:rsidRPr="0097762D" w:rsidRDefault="007B3190" w:rsidP="007B3190">
      <w:pPr>
        <w:ind w:left="220" w:hangingChars="100" w:hanging="220"/>
        <w:rPr>
          <w:rFonts w:ascii="ＭＳ 明朝" w:hAnsi="ＭＳ 明朝" w:cs="メイリオ"/>
          <w:color w:val="000000"/>
          <w:sz w:val="22"/>
          <w:szCs w:val="22"/>
        </w:rPr>
      </w:pPr>
      <w:r w:rsidRPr="008939B1">
        <w:rPr>
          <w:rFonts w:ascii="ＭＳ 明朝" w:hAnsi="ＭＳ 明朝" w:cs="メイリオ" w:hint="eastAsia"/>
          <w:color w:val="000000"/>
          <w:sz w:val="22"/>
          <w:szCs w:val="22"/>
        </w:rPr>
        <w:t>第</w:t>
      </w:r>
      <w:r w:rsidRPr="0076225E">
        <w:rPr>
          <w:rFonts w:ascii="ＭＳ 明朝" w:hAnsi="ＭＳ 明朝" w:cs="メイリオ" w:hint="eastAsia"/>
          <w:color w:val="000000"/>
          <w:sz w:val="22"/>
          <w:szCs w:val="22"/>
        </w:rPr>
        <w:t>２</w:t>
      </w:r>
      <w:r w:rsidR="00F93716">
        <w:rPr>
          <w:rFonts w:ascii="ＭＳ 明朝" w:hAnsi="ＭＳ 明朝" w:cs="メイリオ" w:hint="eastAsia"/>
          <w:color w:val="000000"/>
          <w:sz w:val="22"/>
          <w:szCs w:val="22"/>
        </w:rPr>
        <w:t>２</w:t>
      </w:r>
      <w:r w:rsidRPr="008939B1">
        <w:rPr>
          <w:rFonts w:ascii="ＭＳ 明朝" w:hAnsi="ＭＳ 明朝" w:cs="メイリオ" w:hint="eastAsia"/>
          <w:color w:val="000000"/>
          <w:sz w:val="22"/>
          <w:szCs w:val="22"/>
        </w:rPr>
        <w:t>条　この契約について訴訟等の生じたときは、甲の事務所の所在地を管轄する裁判所を第</w:t>
      </w:r>
      <w:r w:rsidRPr="0097762D">
        <w:rPr>
          <w:rFonts w:ascii="ＭＳ 明朝" w:hAnsi="ＭＳ 明朝" w:cs="メイリオ" w:hint="eastAsia"/>
          <w:color w:val="000000"/>
          <w:sz w:val="22"/>
          <w:szCs w:val="22"/>
        </w:rPr>
        <w:t>１審の管轄裁判所とする。</w:t>
      </w:r>
    </w:p>
    <w:p w14:paraId="39298EA8" w14:textId="77777777" w:rsidR="007B3190" w:rsidRPr="009C6F8E" w:rsidRDefault="007B3190">
      <w:pPr>
        <w:wordWrap w:val="0"/>
        <w:spacing w:line="298" w:lineRule="exact"/>
        <w:jc w:val="left"/>
        <w:rPr>
          <w:sz w:val="22"/>
          <w:shd w:val="pct15" w:color="auto" w:fill="FFFFFF"/>
        </w:rPr>
      </w:pPr>
    </w:p>
    <w:p w14:paraId="39298EA9" w14:textId="77777777" w:rsidR="007B3190" w:rsidRDefault="007B3190" w:rsidP="007B3190">
      <w:pPr>
        <w:wordWrap w:val="0"/>
        <w:spacing w:line="298" w:lineRule="exact"/>
        <w:jc w:val="left"/>
        <w:rPr>
          <w:sz w:val="18"/>
          <w:szCs w:val="18"/>
        </w:rPr>
      </w:pPr>
    </w:p>
    <w:p w14:paraId="39298EAA" w14:textId="611B1622" w:rsidR="007B3190" w:rsidRPr="00C40F31" w:rsidRDefault="007B3190" w:rsidP="007B3190">
      <w:pPr>
        <w:wordWrap w:val="0"/>
        <w:spacing w:line="298" w:lineRule="exact"/>
        <w:jc w:val="left"/>
        <w:rPr>
          <w:sz w:val="18"/>
          <w:szCs w:val="18"/>
        </w:rPr>
      </w:pPr>
    </w:p>
    <w:sectPr w:rsidR="007B3190" w:rsidRPr="00C40F31" w:rsidSect="007B3190">
      <w:type w:val="continuous"/>
      <w:pgSz w:w="11905" w:h="16838" w:code="9"/>
      <w:pgMar w:top="1418" w:right="1418" w:bottom="1134" w:left="1418" w:header="720" w:footer="72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6AB3" w14:textId="77777777" w:rsidR="00896B02" w:rsidRDefault="00896B02" w:rsidP="00EE416E">
      <w:r>
        <w:separator/>
      </w:r>
    </w:p>
  </w:endnote>
  <w:endnote w:type="continuationSeparator" w:id="0">
    <w:p w14:paraId="6502EE84" w14:textId="77777777" w:rsidR="00896B02" w:rsidRDefault="00896B02" w:rsidP="00EE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3FEF" w14:textId="77777777" w:rsidR="00896B02" w:rsidRDefault="00896B02" w:rsidP="00EE416E">
      <w:r>
        <w:separator/>
      </w:r>
    </w:p>
  </w:footnote>
  <w:footnote w:type="continuationSeparator" w:id="0">
    <w:p w14:paraId="764DBC99" w14:textId="77777777" w:rsidR="00896B02" w:rsidRDefault="00896B02" w:rsidP="00EE4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FF"/>
    <w:multiLevelType w:val="singleLevel"/>
    <w:tmpl w:val="C594503A"/>
    <w:lvl w:ilvl="0">
      <w:start w:val="14"/>
      <w:numFmt w:val="decimalFullWidth"/>
      <w:lvlText w:val="第%1条"/>
      <w:lvlJc w:val="left"/>
      <w:pPr>
        <w:tabs>
          <w:tab w:val="num" w:pos="784"/>
        </w:tabs>
        <w:ind w:left="784" w:hanging="784"/>
      </w:pPr>
      <w:rPr>
        <w:rFonts w:ascii="ＭＳ 明朝" w:hAnsi="ＭＳ 明朝" w:hint="eastAsia"/>
      </w:rPr>
    </w:lvl>
  </w:abstractNum>
  <w:abstractNum w:abstractNumId="1" w15:restartNumberingAfterBreak="0">
    <w:nsid w:val="03C676FA"/>
    <w:multiLevelType w:val="hybridMultilevel"/>
    <w:tmpl w:val="CE1CAB64"/>
    <w:lvl w:ilvl="0" w:tplc="5EBA7D34">
      <w:start w:val="1"/>
      <w:numFmt w:val="decimalEnclosedCircle"/>
      <w:lvlText w:val="%1"/>
      <w:lvlJc w:val="left"/>
      <w:pPr>
        <w:tabs>
          <w:tab w:val="num" w:pos="360"/>
        </w:tabs>
        <w:ind w:left="360" w:hanging="360"/>
      </w:pPr>
      <w:rPr>
        <w:rFonts w:hint="default"/>
        <w:sz w:val="24"/>
      </w:rPr>
    </w:lvl>
    <w:lvl w:ilvl="1" w:tplc="AA1EE222" w:tentative="1">
      <w:start w:val="1"/>
      <w:numFmt w:val="aiueoFullWidth"/>
      <w:lvlText w:val="(%2)"/>
      <w:lvlJc w:val="left"/>
      <w:pPr>
        <w:tabs>
          <w:tab w:val="num" w:pos="840"/>
        </w:tabs>
        <w:ind w:left="840" w:hanging="420"/>
      </w:pPr>
    </w:lvl>
    <w:lvl w:ilvl="2" w:tplc="C70E1004" w:tentative="1">
      <w:start w:val="1"/>
      <w:numFmt w:val="decimalEnclosedCircle"/>
      <w:lvlText w:val="%3"/>
      <w:lvlJc w:val="left"/>
      <w:pPr>
        <w:tabs>
          <w:tab w:val="num" w:pos="1260"/>
        </w:tabs>
        <w:ind w:left="1260" w:hanging="420"/>
      </w:pPr>
    </w:lvl>
    <w:lvl w:ilvl="3" w:tplc="D048F464" w:tentative="1">
      <w:start w:val="1"/>
      <w:numFmt w:val="decimal"/>
      <w:lvlText w:val="%4."/>
      <w:lvlJc w:val="left"/>
      <w:pPr>
        <w:tabs>
          <w:tab w:val="num" w:pos="1680"/>
        </w:tabs>
        <w:ind w:left="1680" w:hanging="420"/>
      </w:pPr>
    </w:lvl>
    <w:lvl w:ilvl="4" w:tplc="32AE9644" w:tentative="1">
      <w:start w:val="1"/>
      <w:numFmt w:val="aiueoFullWidth"/>
      <w:lvlText w:val="(%5)"/>
      <w:lvlJc w:val="left"/>
      <w:pPr>
        <w:tabs>
          <w:tab w:val="num" w:pos="2100"/>
        </w:tabs>
        <w:ind w:left="2100" w:hanging="420"/>
      </w:pPr>
    </w:lvl>
    <w:lvl w:ilvl="5" w:tplc="29CE1D0A" w:tentative="1">
      <w:start w:val="1"/>
      <w:numFmt w:val="decimalEnclosedCircle"/>
      <w:lvlText w:val="%6"/>
      <w:lvlJc w:val="left"/>
      <w:pPr>
        <w:tabs>
          <w:tab w:val="num" w:pos="2520"/>
        </w:tabs>
        <w:ind w:left="2520" w:hanging="420"/>
      </w:pPr>
    </w:lvl>
    <w:lvl w:ilvl="6" w:tplc="8830344E" w:tentative="1">
      <w:start w:val="1"/>
      <w:numFmt w:val="decimal"/>
      <w:lvlText w:val="%7."/>
      <w:lvlJc w:val="left"/>
      <w:pPr>
        <w:tabs>
          <w:tab w:val="num" w:pos="2940"/>
        </w:tabs>
        <w:ind w:left="2940" w:hanging="420"/>
      </w:pPr>
    </w:lvl>
    <w:lvl w:ilvl="7" w:tplc="EA205164" w:tentative="1">
      <w:start w:val="1"/>
      <w:numFmt w:val="aiueoFullWidth"/>
      <w:lvlText w:val="(%8)"/>
      <w:lvlJc w:val="left"/>
      <w:pPr>
        <w:tabs>
          <w:tab w:val="num" w:pos="3360"/>
        </w:tabs>
        <w:ind w:left="3360" w:hanging="420"/>
      </w:pPr>
    </w:lvl>
    <w:lvl w:ilvl="8" w:tplc="E0EA2EF0" w:tentative="1">
      <w:start w:val="1"/>
      <w:numFmt w:val="decimalEnclosedCircle"/>
      <w:lvlText w:val="%9"/>
      <w:lvlJc w:val="left"/>
      <w:pPr>
        <w:tabs>
          <w:tab w:val="num" w:pos="3780"/>
        </w:tabs>
        <w:ind w:left="3780" w:hanging="420"/>
      </w:pPr>
    </w:lvl>
  </w:abstractNum>
  <w:abstractNum w:abstractNumId="2" w15:restartNumberingAfterBreak="0">
    <w:nsid w:val="2AC7605A"/>
    <w:multiLevelType w:val="singleLevel"/>
    <w:tmpl w:val="4F307A44"/>
    <w:lvl w:ilvl="0">
      <w:start w:val="12"/>
      <w:numFmt w:val="decimalFullWidth"/>
      <w:lvlText w:val="第%1条"/>
      <w:lvlJc w:val="left"/>
      <w:pPr>
        <w:tabs>
          <w:tab w:val="num" w:pos="1020"/>
        </w:tabs>
        <w:ind w:left="1020" w:hanging="1020"/>
      </w:pPr>
      <w:rPr>
        <w:rFonts w:ascii="ＭＳ 明朝" w:hAnsi="ＭＳ 明朝" w:hint="eastAsia"/>
      </w:rPr>
    </w:lvl>
  </w:abstractNum>
  <w:abstractNum w:abstractNumId="3" w15:restartNumberingAfterBreak="0">
    <w:nsid w:val="51491168"/>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8B5547B"/>
    <w:multiLevelType w:val="singleLevel"/>
    <w:tmpl w:val="8DF21B1E"/>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7B610E41"/>
    <w:multiLevelType w:val="hybridMultilevel"/>
    <w:tmpl w:val="5E880458"/>
    <w:lvl w:ilvl="0" w:tplc="FFFFFFFF">
      <w:start w:val="1"/>
      <w:numFmt w:val="decimalEnclosedParen"/>
      <w:lvlText w:val="%1"/>
      <w:lvlJc w:val="left"/>
      <w:pPr>
        <w:ind w:left="580" w:hanging="360"/>
      </w:pPr>
      <w:rPr>
        <w:rFonts w:ascii="ＭＳ 明朝" w:hAnsi="ＭＳ 明朝"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6" w15:restartNumberingAfterBreak="0">
    <w:nsid w:val="7C0361AD"/>
    <w:multiLevelType w:val="singleLevel"/>
    <w:tmpl w:val="DD0CA88C"/>
    <w:lvl w:ilvl="0">
      <w:start w:val="3"/>
      <w:numFmt w:val="decimalFullWidth"/>
      <w:lvlText w:val="第%1条"/>
      <w:lvlJc w:val="left"/>
      <w:pPr>
        <w:tabs>
          <w:tab w:val="num" w:pos="840"/>
        </w:tabs>
        <w:ind w:left="840" w:hanging="840"/>
      </w:pPr>
      <w:rPr>
        <w:rFonts w:hint="eastAsia"/>
      </w:rPr>
    </w:lvl>
  </w:abstractNum>
  <w:num w:numId="1" w16cid:durableId="1369330849">
    <w:abstractNumId w:val="6"/>
  </w:num>
  <w:num w:numId="2" w16cid:durableId="1961451777">
    <w:abstractNumId w:val="4"/>
  </w:num>
  <w:num w:numId="3" w16cid:durableId="681518503">
    <w:abstractNumId w:val="2"/>
  </w:num>
  <w:num w:numId="4" w16cid:durableId="1038700705">
    <w:abstractNumId w:val="0"/>
  </w:num>
  <w:num w:numId="5" w16cid:durableId="88936355">
    <w:abstractNumId w:val="1"/>
  </w:num>
  <w:num w:numId="6" w16cid:durableId="350298053">
    <w:abstractNumId w:val="3"/>
  </w:num>
  <w:num w:numId="7" w16cid:durableId="2126994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90"/>
    <w:rsid w:val="000B70B9"/>
    <w:rsid w:val="0013630A"/>
    <w:rsid w:val="001903D3"/>
    <w:rsid w:val="001A1828"/>
    <w:rsid w:val="001D1681"/>
    <w:rsid w:val="001D264E"/>
    <w:rsid w:val="001D74A7"/>
    <w:rsid w:val="001E5C89"/>
    <w:rsid w:val="002207BB"/>
    <w:rsid w:val="00231464"/>
    <w:rsid w:val="002B11A6"/>
    <w:rsid w:val="002B30E2"/>
    <w:rsid w:val="002C432C"/>
    <w:rsid w:val="002E4A2A"/>
    <w:rsid w:val="002F7100"/>
    <w:rsid w:val="003522E4"/>
    <w:rsid w:val="003A71BD"/>
    <w:rsid w:val="003B40BD"/>
    <w:rsid w:val="00456C8D"/>
    <w:rsid w:val="00462B71"/>
    <w:rsid w:val="0046399B"/>
    <w:rsid w:val="004A30C3"/>
    <w:rsid w:val="004C4315"/>
    <w:rsid w:val="005011D6"/>
    <w:rsid w:val="00511B62"/>
    <w:rsid w:val="00544FA3"/>
    <w:rsid w:val="0056657E"/>
    <w:rsid w:val="005961EC"/>
    <w:rsid w:val="005B0ABA"/>
    <w:rsid w:val="00601183"/>
    <w:rsid w:val="00611C4B"/>
    <w:rsid w:val="00620C18"/>
    <w:rsid w:val="006342AD"/>
    <w:rsid w:val="00641D21"/>
    <w:rsid w:val="00670934"/>
    <w:rsid w:val="00677722"/>
    <w:rsid w:val="006E1F73"/>
    <w:rsid w:val="006E72A0"/>
    <w:rsid w:val="0074018C"/>
    <w:rsid w:val="0076225E"/>
    <w:rsid w:val="007874E3"/>
    <w:rsid w:val="007A627C"/>
    <w:rsid w:val="007B3190"/>
    <w:rsid w:val="007F3966"/>
    <w:rsid w:val="00822FE1"/>
    <w:rsid w:val="008618B4"/>
    <w:rsid w:val="00862790"/>
    <w:rsid w:val="008939B1"/>
    <w:rsid w:val="00896B02"/>
    <w:rsid w:val="008B61D7"/>
    <w:rsid w:val="008B6480"/>
    <w:rsid w:val="009204F0"/>
    <w:rsid w:val="00930DE6"/>
    <w:rsid w:val="009532F7"/>
    <w:rsid w:val="00970F0B"/>
    <w:rsid w:val="009B2BF1"/>
    <w:rsid w:val="009C5F4F"/>
    <w:rsid w:val="00A150C4"/>
    <w:rsid w:val="00A32A8E"/>
    <w:rsid w:val="00A86F80"/>
    <w:rsid w:val="00AE7D23"/>
    <w:rsid w:val="00B37237"/>
    <w:rsid w:val="00B86A48"/>
    <w:rsid w:val="00C54734"/>
    <w:rsid w:val="00C748D3"/>
    <w:rsid w:val="00C92A8E"/>
    <w:rsid w:val="00C95EB8"/>
    <w:rsid w:val="00CA44A8"/>
    <w:rsid w:val="00CA57C5"/>
    <w:rsid w:val="00CE1FD4"/>
    <w:rsid w:val="00CE34CC"/>
    <w:rsid w:val="00CF0B75"/>
    <w:rsid w:val="00D03A72"/>
    <w:rsid w:val="00DB0771"/>
    <w:rsid w:val="00DB7FE4"/>
    <w:rsid w:val="00DF19F0"/>
    <w:rsid w:val="00E22973"/>
    <w:rsid w:val="00E53094"/>
    <w:rsid w:val="00E55FEC"/>
    <w:rsid w:val="00E91B8E"/>
    <w:rsid w:val="00EA170C"/>
    <w:rsid w:val="00EB0DF4"/>
    <w:rsid w:val="00EC1EF7"/>
    <w:rsid w:val="00EE416E"/>
    <w:rsid w:val="00EF1E04"/>
    <w:rsid w:val="00F229A1"/>
    <w:rsid w:val="00F6330B"/>
    <w:rsid w:val="00F90E57"/>
    <w:rsid w:val="00F92526"/>
    <w:rsid w:val="00F93716"/>
    <w:rsid w:val="00FB76FA"/>
    <w:rsid w:val="4D83DF35"/>
    <w:rsid w:val="5004B3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298E24"/>
  <w15:chartTrackingRefBased/>
  <w15:docId w15:val="{DF127B9C-5D8D-4765-BCA2-197F21C8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240"/>
    </w:pPr>
  </w:style>
  <w:style w:type="paragraph" w:styleId="2">
    <w:name w:val="Body Text Indent 2"/>
    <w:basedOn w:val="a"/>
    <w:pPr>
      <w:ind w:left="1200" w:hanging="1200"/>
    </w:pPr>
  </w:style>
  <w:style w:type="paragraph" w:styleId="a4">
    <w:name w:val="Block Text"/>
    <w:basedOn w:val="a"/>
    <w:pPr>
      <w:spacing w:line="360" w:lineRule="exact"/>
      <w:ind w:left="340" w:right="137" w:hanging="240"/>
      <w:jc w:val="left"/>
    </w:pPr>
    <w:rPr>
      <w:rFonts w:ascii="ＭＳ 明朝"/>
    </w:rPr>
  </w:style>
  <w:style w:type="paragraph" w:styleId="3">
    <w:name w:val="Body Text Indent 3"/>
    <w:basedOn w:val="a"/>
    <w:pPr>
      <w:ind w:left="926" w:hanging="720"/>
    </w:pPr>
  </w:style>
  <w:style w:type="paragraph" w:customStyle="1" w:styleId="5">
    <w:name w:val="5"/>
    <w:basedOn w:val="a"/>
    <w:pPr>
      <w:wordWrap w:val="0"/>
      <w:autoSpaceDE w:val="0"/>
      <w:autoSpaceDN w:val="0"/>
      <w:spacing w:line="400" w:lineRule="exact"/>
      <w:ind w:left="800" w:hanging="800"/>
      <w:jc w:val="left"/>
    </w:pPr>
    <w:rPr>
      <w:rFonts w:ascii="HG丸ｺﾞｼｯｸM-PRO" w:eastAsia="HG丸ｺﾞｼｯｸM-PRO"/>
      <w:kern w:val="2"/>
      <w:sz w:val="20"/>
    </w:rPr>
  </w:style>
  <w:style w:type="paragraph" w:styleId="a5">
    <w:name w:val="footer"/>
    <w:basedOn w:val="a"/>
    <w:link w:val="a6"/>
    <w:pPr>
      <w:tabs>
        <w:tab w:val="center" w:pos="4252"/>
        <w:tab w:val="right" w:pos="8504"/>
      </w:tabs>
      <w:snapToGrid w:val="0"/>
    </w:pPr>
    <w:rPr>
      <w:rFonts w:eastAsia="HG丸ｺﾞｼｯｸM-PRO"/>
      <w:kern w:val="2"/>
      <w:sz w:val="21"/>
    </w:rPr>
  </w:style>
  <w:style w:type="paragraph" w:styleId="a7">
    <w:name w:val="Body Text"/>
    <w:basedOn w:val="a"/>
    <w:link w:val="a8"/>
    <w:rPr>
      <w:sz w:val="18"/>
    </w:rPr>
  </w:style>
  <w:style w:type="paragraph" w:styleId="a9">
    <w:name w:val="header"/>
    <w:basedOn w:val="a"/>
    <w:link w:val="aa"/>
    <w:rsid w:val="0091145B"/>
    <w:pPr>
      <w:tabs>
        <w:tab w:val="center" w:pos="4252"/>
        <w:tab w:val="right" w:pos="8504"/>
      </w:tabs>
      <w:snapToGrid w:val="0"/>
    </w:pPr>
  </w:style>
  <w:style w:type="character" w:customStyle="1" w:styleId="aa">
    <w:name w:val="ヘッダー (文字)"/>
    <w:link w:val="a9"/>
    <w:rsid w:val="0091145B"/>
    <w:rPr>
      <w:sz w:val="24"/>
    </w:rPr>
  </w:style>
  <w:style w:type="character" w:customStyle="1" w:styleId="a6">
    <w:name w:val="フッター (文字)"/>
    <w:link w:val="a5"/>
    <w:rsid w:val="00AA4107"/>
    <w:rPr>
      <w:rFonts w:eastAsia="HG丸ｺﾞｼｯｸM-PRO"/>
      <w:kern w:val="2"/>
      <w:sz w:val="21"/>
    </w:rPr>
  </w:style>
  <w:style w:type="character" w:customStyle="1" w:styleId="a8">
    <w:name w:val="本文 (文字)"/>
    <w:link w:val="a7"/>
    <w:rsid w:val="00AA4107"/>
    <w:rPr>
      <w:sz w:val="18"/>
    </w:rPr>
  </w:style>
  <w:style w:type="paragraph" w:styleId="ab">
    <w:name w:val="Balloon Text"/>
    <w:basedOn w:val="a"/>
    <w:link w:val="ac"/>
    <w:rsid w:val="007A57D1"/>
    <w:rPr>
      <w:rFonts w:ascii="Arial" w:eastAsia="ＭＳ ゴシック" w:hAnsi="Arial"/>
      <w:sz w:val="18"/>
      <w:szCs w:val="18"/>
    </w:rPr>
  </w:style>
  <w:style w:type="character" w:customStyle="1" w:styleId="ac">
    <w:name w:val="吹き出し (文字)"/>
    <w:link w:val="ab"/>
    <w:rsid w:val="007A5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96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6-27T04:56:53.780"/>
    </inkml:context>
    <inkml:brush xml:id="br0">
      <inkml:brushProperty name="width" value="0.074" units="cm"/>
      <inkml:brushProperty name="height" value="0.074" units="cm"/>
    </inkml:brush>
  </inkml:definitions>
  <inkml:trace contextRef="#ctx0" brushRef="#br0">108 5239 2592 0 0,'-98'0'-379'0'0,"89"0"193"0"0,9-6-257 0 0,2-41 581 0 0,2 0 0 0 0,16-69 0 0 0,-10 64-99 0 0,46-336-84 0 0,-46 272 174 0 0,-8-182 1 0 0,-16-92 311 0 0,15 266-430 0 0,18-124 1 0 0,-6 163-7 0 0,-6 45 5 0 0,-2-1 1 0 0,-1 0 0 0 0,-3-62 0 0 0,-24-119 50 0 0,10 116-12 0 0,2-207 1 0 0,19 141-30 0 0,34-395 130 0 0,-24 130-26 0 0,-18 398-82 0 0,-9-190 171 0 0,3-88-197 0 0,21-106-235 0 0,-33 152-394 0 0,0 274 474 0 0,-32 45-506 0 0,36-39 354 0 0,4 3 193 0 0,4-3 17 0 0,-3 14-404 0 0,9-20-208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8868__x793a__x9806_ xmlns="f5146aed-1b0e-4911-9758-559d0a087939">2</_x8868__x793a__x9806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7BAF132841E754E8661151297E77AC9" ma:contentTypeVersion="5" ma:contentTypeDescription="新しいドキュメントを作成します。" ma:contentTypeScope="" ma:versionID="5960dbb437dc63658ea5e49e848f53d3">
  <xsd:schema xmlns:xsd="http://www.w3.org/2001/XMLSchema" xmlns:xs="http://www.w3.org/2001/XMLSchema" xmlns:p="http://schemas.microsoft.com/office/2006/metadata/properties" xmlns:ns2="f5146aed-1b0e-4911-9758-559d0a087939" targetNamespace="http://schemas.microsoft.com/office/2006/metadata/properties" ma:root="true" ma:fieldsID="9a63b8a166a862df59b862acfae70dbc" ns2:_="">
    <xsd:import namespace="f5146aed-1b0e-4911-9758-559d0a087939"/>
    <xsd:element name="properties">
      <xsd:complexType>
        <xsd:sequence>
          <xsd:element name="documentManagement">
            <xsd:complexType>
              <xsd:all>
                <xsd:element ref="ns2:_x8868__x793a__x9806_"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46aed-1b0e-4911-9758-559d0a087939" elementFormDefault="qualified">
    <xsd:import namespace="http://schemas.microsoft.com/office/2006/documentManagement/types"/>
    <xsd:import namespace="http://schemas.microsoft.com/office/infopath/2007/PartnerControls"/>
    <xsd:element name="_x8868__x793a__x9806_" ma:index="8" nillable="true" ma:displayName="表示順" ma:internalName="_x8868__x793a__x9806_">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81F61D8-A44E-4429-BB8C-E40A8672D47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5146aed-1b0e-4911-9758-559d0a087939"/>
    <ds:schemaRef ds:uri="http://www.w3.org/XML/1998/namespace"/>
  </ds:schemaRefs>
</ds:datastoreItem>
</file>

<file path=customXml/itemProps2.xml><?xml version="1.0" encoding="utf-8"?>
<ds:datastoreItem xmlns:ds="http://schemas.openxmlformats.org/officeDocument/2006/customXml" ds:itemID="{9679BFC8-66EA-4E94-8BB0-8455A73B53BE}">
  <ds:schemaRefs>
    <ds:schemaRef ds:uri="http://schemas.microsoft.com/sharepoint/v3/contenttype/forms"/>
  </ds:schemaRefs>
</ds:datastoreItem>
</file>

<file path=customXml/itemProps3.xml><?xml version="1.0" encoding="utf-8"?>
<ds:datastoreItem xmlns:ds="http://schemas.openxmlformats.org/officeDocument/2006/customXml" ds:itemID="{ACAB54B1-BCBD-4F03-8570-5819D8EC7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46aed-1b0e-4911-9758-559d0a087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151ED-2577-4E82-A939-9AD43EAB2E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3339</Words>
  <Characters>332</Characters>
  <Application>Microsoft Office Word</Application>
  <DocSecurity>0</DocSecurity>
  <Lines>2</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智子</dc:creator>
  <cp:keywords/>
  <cp:lastModifiedBy>松田 優拓</cp:lastModifiedBy>
  <cp:revision>29</cp:revision>
  <cp:lastPrinted>2020-02-05T20:58:00Z</cp:lastPrinted>
  <dcterms:created xsi:type="dcterms:W3CDTF">2024-12-18T09:42:00Z</dcterms:created>
  <dcterms:modified xsi:type="dcterms:W3CDTF">2025-07-07T04:59:00Z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区分">
    <vt:lpwstr>書式例</vt:lpwstr>
  </property>
  <property fmtid="{D5CDD505-2E9C-101B-9397-08002B2CF9AE}" pid="3" name="lcf76f155ced4ddcb4097134ff3c332f">
    <vt:lpwstr/>
  </property>
  <property fmtid="{D5CDD505-2E9C-101B-9397-08002B2CF9AE}" pid="4" name="TaxCatchAll">
    <vt:lpwstr/>
  </property>
  <property fmtid="{D5CDD505-2E9C-101B-9397-08002B2CF9AE}" pid="5" name="表示順">
    <vt:lpwstr>2.00000000000000</vt:lpwstr>
  </property>
  <property fmtid="{D5CDD505-2E9C-101B-9397-08002B2CF9AE}" pid="6" name="ContentTypeId">
    <vt:lpwstr>0x01010037BAF132841E754E8661151297E77AC9</vt:lpwstr>
  </property>
</Properties>
</file>