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1DF9" w14:textId="33DDB6C3" w:rsidR="001E0C1B" w:rsidRPr="003876E6" w:rsidRDefault="001E0C1B" w:rsidP="001E0C1B">
      <w:pPr>
        <w:spacing w:line="260" w:lineRule="exact"/>
        <w:jc w:val="left"/>
        <w:rPr>
          <w:rFonts w:ascii="ＭＳ 明朝" w:hAnsi="ＭＳ 明朝"/>
          <w:sz w:val="22"/>
          <w:szCs w:val="22"/>
        </w:rPr>
      </w:pPr>
      <w:r w:rsidRPr="003876E6">
        <w:rPr>
          <w:rFonts w:ascii="ＭＳ 明朝" w:hAnsi="ＭＳ 明朝" w:hint="eastAsia"/>
          <w:sz w:val="22"/>
          <w:szCs w:val="22"/>
        </w:rPr>
        <w:t>（別紙</w:t>
      </w:r>
      <w:r w:rsidR="00B207B4">
        <w:rPr>
          <w:rFonts w:ascii="ＭＳ 明朝" w:hAnsi="ＭＳ 明朝" w:hint="eastAsia"/>
          <w:color w:val="000000"/>
          <w:sz w:val="22"/>
          <w:szCs w:val="22"/>
        </w:rPr>
        <w:t>２</w:t>
      </w:r>
      <w:r w:rsidRPr="003876E6">
        <w:rPr>
          <w:rFonts w:ascii="ＭＳ 明朝" w:hAnsi="ＭＳ 明朝" w:hint="eastAsia"/>
          <w:sz w:val="22"/>
          <w:szCs w:val="22"/>
        </w:rPr>
        <w:t>）</w:t>
      </w:r>
    </w:p>
    <w:p w14:paraId="29D02911" w14:textId="047AC517" w:rsidR="00A072FD" w:rsidRDefault="00A072FD" w:rsidP="00DF5CBC">
      <w:pPr>
        <w:spacing w:line="280" w:lineRule="exact"/>
        <w:rPr>
          <w:rFonts w:ascii="ＭＳ 明朝" w:hAnsi="ＭＳ 明朝"/>
        </w:rPr>
      </w:pPr>
    </w:p>
    <w:p w14:paraId="75FF2BE2" w14:textId="30B44732" w:rsidR="00A531DE" w:rsidRDefault="00A531DE" w:rsidP="009E5F26">
      <w:pPr>
        <w:spacing w:line="280" w:lineRule="exact"/>
        <w:jc w:val="center"/>
        <w:rPr>
          <w:sz w:val="18"/>
          <w:szCs w:val="21"/>
        </w:rPr>
      </w:pPr>
      <w:r w:rsidRPr="00F35F01">
        <w:rPr>
          <w:rFonts w:hint="eastAsia"/>
          <w:sz w:val="22"/>
          <w:szCs w:val="28"/>
        </w:rPr>
        <w:t>経費明細表</w:t>
      </w:r>
      <w:r w:rsidRPr="006E3033">
        <w:rPr>
          <w:rFonts w:hint="eastAsia"/>
          <w:sz w:val="18"/>
          <w:szCs w:val="21"/>
        </w:rPr>
        <w:t>（注１）</w:t>
      </w:r>
    </w:p>
    <w:p w14:paraId="24050B40" w14:textId="77777777" w:rsidR="001E0C1B" w:rsidRPr="00457441" w:rsidRDefault="001E0C1B" w:rsidP="00A531DE">
      <w:pPr>
        <w:spacing w:line="280" w:lineRule="exact"/>
      </w:pPr>
    </w:p>
    <w:tbl>
      <w:tblPr>
        <w:tblW w:w="9639" w:type="dxa"/>
        <w:tblInd w:w="99" w:type="dxa"/>
        <w:tblCellMar>
          <w:left w:w="99" w:type="dxa"/>
          <w:right w:w="99" w:type="dxa"/>
        </w:tblCellMar>
        <w:tblLook w:val="04A0" w:firstRow="1" w:lastRow="0" w:firstColumn="1" w:lastColumn="0" w:noHBand="0" w:noVBand="1"/>
      </w:tblPr>
      <w:tblGrid>
        <w:gridCol w:w="1560"/>
        <w:gridCol w:w="1890"/>
        <w:gridCol w:w="1890"/>
        <w:gridCol w:w="1890"/>
        <w:gridCol w:w="2409"/>
      </w:tblGrid>
      <w:tr w:rsidR="00276DC7" w:rsidRPr="00877A0A" w14:paraId="1C5CD781" w14:textId="77777777" w:rsidTr="00D54F7C">
        <w:trPr>
          <w:trHeight w:val="510"/>
        </w:trPr>
        <w:tc>
          <w:tcPr>
            <w:tcW w:w="1560" w:type="dxa"/>
            <w:vMerge w:val="restart"/>
            <w:tcBorders>
              <w:top w:val="single" w:sz="4" w:space="0" w:color="auto"/>
              <w:left w:val="single" w:sz="4" w:space="0" w:color="auto"/>
              <w:right w:val="single" w:sz="4" w:space="0" w:color="auto"/>
            </w:tcBorders>
            <w:noWrap/>
            <w:vAlign w:val="center"/>
            <w:hideMark/>
          </w:tcPr>
          <w:p w14:paraId="2C2E48EC" w14:textId="77777777" w:rsidR="00276DC7" w:rsidRDefault="00276DC7" w:rsidP="00C22F66">
            <w:pPr>
              <w:widowControl/>
              <w:spacing w:line="280" w:lineRule="exact"/>
              <w:jc w:val="center"/>
              <w:rPr>
                <w:rFonts w:cs="ＭＳ Ｐゴシック"/>
                <w:sz w:val="18"/>
                <w:szCs w:val="18"/>
              </w:rPr>
            </w:pPr>
            <w:bookmarkStart w:id="0" w:name="_Hlk231304075"/>
            <w:r w:rsidRPr="00C17F79">
              <w:rPr>
                <w:rFonts w:cs="ＭＳ Ｐゴシック" w:hint="eastAsia"/>
                <w:sz w:val="18"/>
                <w:szCs w:val="18"/>
              </w:rPr>
              <w:t>経費区分</w:t>
            </w:r>
          </w:p>
          <w:p w14:paraId="59437EBA" w14:textId="53C78951" w:rsidR="00276DC7" w:rsidRPr="00C17F79" w:rsidRDefault="00276DC7" w:rsidP="00C22F66">
            <w:pPr>
              <w:widowControl/>
              <w:spacing w:line="280" w:lineRule="exact"/>
              <w:jc w:val="center"/>
              <w:rPr>
                <w:rFonts w:cs="ＭＳ Ｐゴシック"/>
                <w:sz w:val="18"/>
                <w:szCs w:val="18"/>
              </w:rPr>
            </w:pPr>
            <w:r>
              <w:rPr>
                <w:rFonts w:cs="ＭＳ Ｐゴシック" w:hint="eastAsia"/>
                <w:sz w:val="18"/>
                <w:szCs w:val="18"/>
              </w:rPr>
              <w:t>（注７）</w:t>
            </w:r>
          </w:p>
        </w:tc>
        <w:tc>
          <w:tcPr>
            <w:tcW w:w="1890" w:type="dxa"/>
            <w:tcBorders>
              <w:top w:val="single" w:sz="4" w:space="0" w:color="auto"/>
              <w:left w:val="nil"/>
              <w:bottom w:val="dotted" w:sz="4" w:space="0" w:color="auto"/>
              <w:right w:val="single" w:sz="4" w:space="0" w:color="auto"/>
            </w:tcBorders>
            <w:vAlign w:val="center"/>
            <w:hideMark/>
          </w:tcPr>
          <w:p w14:paraId="0D6188B4" w14:textId="258FA877" w:rsidR="00276DC7" w:rsidRDefault="00961D99" w:rsidP="00C22F66">
            <w:pPr>
              <w:widowControl/>
              <w:spacing w:line="280" w:lineRule="exact"/>
              <w:jc w:val="center"/>
              <w:rPr>
                <w:rFonts w:cs="ＭＳ Ｐゴシック"/>
                <w:color w:val="000000"/>
                <w:sz w:val="18"/>
                <w:szCs w:val="18"/>
              </w:rPr>
            </w:pPr>
            <w:r>
              <w:rPr>
                <w:rFonts w:cs="ＭＳ Ｐゴシック" w:hint="eastAsia"/>
                <w:color w:val="000000"/>
                <w:sz w:val="18"/>
                <w:szCs w:val="18"/>
              </w:rPr>
              <w:t>Ａ</w:t>
            </w:r>
          </w:p>
        </w:tc>
        <w:tc>
          <w:tcPr>
            <w:tcW w:w="1890" w:type="dxa"/>
            <w:tcBorders>
              <w:top w:val="single" w:sz="4" w:space="0" w:color="auto"/>
              <w:left w:val="single" w:sz="4" w:space="0" w:color="auto"/>
              <w:bottom w:val="dotted" w:sz="4" w:space="0" w:color="auto"/>
              <w:right w:val="single" w:sz="4" w:space="0" w:color="auto"/>
            </w:tcBorders>
            <w:noWrap/>
            <w:vAlign w:val="center"/>
            <w:hideMark/>
          </w:tcPr>
          <w:p w14:paraId="71C620C7" w14:textId="7E2A592E" w:rsidR="00276DC7" w:rsidRDefault="00961D99" w:rsidP="00C22F66">
            <w:pPr>
              <w:widowControl/>
              <w:spacing w:line="280" w:lineRule="exact"/>
              <w:jc w:val="center"/>
              <w:rPr>
                <w:rFonts w:cs="ＭＳ Ｐゴシック"/>
                <w:color w:val="000000"/>
                <w:sz w:val="18"/>
                <w:szCs w:val="18"/>
              </w:rPr>
            </w:pPr>
            <w:r>
              <w:rPr>
                <w:rFonts w:cs="ＭＳ Ｐゴシック" w:hint="eastAsia"/>
                <w:color w:val="000000"/>
                <w:sz w:val="18"/>
                <w:szCs w:val="18"/>
              </w:rPr>
              <w:t>Ｂ</w:t>
            </w:r>
          </w:p>
        </w:tc>
        <w:tc>
          <w:tcPr>
            <w:tcW w:w="1890" w:type="dxa"/>
            <w:tcBorders>
              <w:top w:val="single" w:sz="4" w:space="0" w:color="auto"/>
              <w:left w:val="single" w:sz="4" w:space="0" w:color="auto"/>
              <w:bottom w:val="dotted" w:sz="4" w:space="0" w:color="auto"/>
              <w:right w:val="single" w:sz="4" w:space="0" w:color="auto"/>
            </w:tcBorders>
            <w:noWrap/>
            <w:vAlign w:val="center"/>
            <w:hideMark/>
          </w:tcPr>
          <w:p w14:paraId="4D2099DE" w14:textId="06ADEB56" w:rsidR="00276DC7" w:rsidRDefault="00961D99" w:rsidP="001E0C1B">
            <w:pPr>
              <w:widowControl/>
              <w:spacing w:line="280" w:lineRule="exact"/>
              <w:jc w:val="center"/>
              <w:rPr>
                <w:rFonts w:cs="ＭＳ Ｐゴシック"/>
                <w:color w:val="000000"/>
                <w:sz w:val="18"/>
                <w:szCs w:val="18"/>
              </w:rPr>
            </w:pPr>
            <w:r>
              <w:rPr>
                <w:rFonts w:cs="ＭＳ Ｐゴシック" w:hint="eastAsia"/>
                <w:color w:val="000000"/>
                <w:sz w:val="18"/>
                <w:szCs w:val="18"/>
              </w:rPr>
              <w:t>Ｂ</w:t>
            </w:r>
            <w:r w:rsidR="00276DC7">
              <w:rPr>
                <w:rFonts w:cs="ＭＳ Ｐゴシック" w:hint="eastAsia"/>
                <w:color w:val="000000"/>
                <w:sz w:val="18"/>
                <w:szCs w:val="18"/>
              </w:rPr>
              <w:t>×</w:t>
            </w:r>
            <w:r>
              <w:rPr>
                <w:rFonts w:cs="ＭＳ Ｐゴシック" w:hint="eastAsia"/>
                <w:color w:val="000000"/>
                <w:sz w:val="18"/>
                <w:szCs w:val="18"/>
              </w:rPr>
              <w:t>１／２</w:t>
            </w:r>
            <w:r w:rsidR="00276DC7">
              <w:rPr>
                <w:rFonts w:cs="ＭＳ Ｐゴシック" w:hint="eastAsia"/>
                <w:color w:val="000000"/>
                <w:sz w:val="18"/>
                <w:szCs w:val="18"/>
              </w:rPr>
              <w:t>以内</w:t>
            </w:r>
          </w:p>
        </w:tc>
        <w:tc>
          <w:tcPr>
            <w:tcW w:w="2409" w:type="dxa"/>
            <w:vMerge w:val="restart"/>
            <w:tcBorders>
              <w:top w:val="single" w:sz="4" w:space="0" w:color="auto"/>
              <w:left w:val="single" w:sz="4" w:space="0" w:color="auto"/>
              <w:right w:val="single" w:sz="4" w:space="0" w:color="auto"/>
            </w:tcBorders>
            <w:noWrap/>
            <w:vAlign w:val="center"/>
            <w:hideMark/>
          </w:tcPr>
          <w:p w14:paraId="6856A5B9" w14:textId="77777777" w:rsidR="00276DC7" w:rsidRDefault="00276DC7" w:rsidP="00C22F66">
            <w:pPr>
              <w:widowControl/>
              <w:spacing w:line="280" w:lineRule="exact"/>
              <w:jc w:val="right"/>
              <w:rPr>
                <w:rFonts w:cs="ＭＳ Ｐゴシック"/>
                <w:color w:val="000000"/>
                <w:sz w:val="18"/>
                <w:szCs w:val="18"/>
              </w:rPr>
            </w:pPr>
            <w:r>
              <w:rPr>
                <w:rFonts w:cs="ＭＳ Ｐゴシック" w:hint="eastAsia"/>
                <w:color w:val="000000"/>
                <w:sz w:val="18"/>
                <w:szCs w:val="18"/>
              </w:rPr>
              <w:t xml:space="preserve">　</w:t>
            </w:r>
          </w:p>
          <w:p w14:paraId="5F208B16" w14:textId="66DDC578" w:rsidR="00276DC7" w:rsidRDefault="00276DC7" w:rsidP="00C22F66">
            <w:pPr>
              <w:widowControl/>
              <w:spacing w:line="280" w:lineRule="exact"/>
              <w:jc w:val="center"/>
              <w:rPr>
                <w:rFonts w:cs="ＭＳ Ｐゴシック"/>
                <w:b/>
                <w:bCs/>
                <w:color w:val="000000"/>
                <w:sz w:val="18"/>
                <w:szCs w:val="18"/>
                <w:lang w:eastAsia="zh-CN"/>
              </w:rPr>
            </w:pPr>
            <w:r>
              <w:rPr>
                <w:rFonts w:cs="ＭＳ Ｐゴシック" w:hint="eastAsia"/>
                <w:b/>
                <w:bCs/>
                <w:color w:val="000000"/>
                <w:sz w:val="18"/>
                <w:szCs w:val="18"/>
                <w:lang w:eastAsia="zh-CN"/>
              </w:rPr>
              <w:t>積算（税</w:t>
            </w:r>
            <w:r>
              <w:rPr>
                <w:rFonts w:cs="ＭＳ Ｐゴシック" w:hint="eastAsia"/>
                <w:b/>
                <w:color w:val="000000"/>
                <w:sz w:val="18"/>
                <w:szCs w:val="18"/>
                <w:lang w:eastAsia="zh-CN"/>
              </w:rPr>
              <w:t>抜</w:t>
            </w:r>
            <w:r>
              <w:rPr>
                <w:rFonts w:cs="ＭＳ Ｐゴシック" w:hint="eastAsia"/>
                <w:b/>
                <w:bCs/>
                <w:color w:val="000000"/>
                <w:sz w:val="18"/>
                <w:szCs w:val="18"/>
                <w:lang w:eastAsia="zh-CN"/>
              </w:rPr>
              <w:t>）</w:t>
            </w:r>
          </w:p>
          <w:p w14:paraId="344E798E" w14:textId="77777777" w:rsidR="00276DC7" w:rsidRDefault="00276DC7" w:rsidP="00C22F66">
            <w:pPr>
              <w:spacing w:line="280" w:lineRule="exact"/>
              <w:jc w:val="center"/>
              <w:rPr>
                <w:rFonts w:cs="ＭＳ Ｐゴシック"/>
                <w:color w:val="000000"/>
                <w:sz w:val="18"/>
                <w:szCs w:val="18"/>
              </w:rPr>
            </w:pPr>
            <w:r>
              <w:rPr>
                <w:rFonts w:hint="eastAsia"/>
                <w:color w:val="000000"/>
                <w:sz w:val="18"/>
                <w:szCs w:val="21"/>
                <w:lang w:eastAsia="zh-CN"/>
              </w:rPr>
              <w:t>（注５）</w:t>
            </w:r>
          </w:p>
          <w:p w14:paraId="76BBC40B" w14:textId="419A1B12" w:rsidR="00276DC7" w:rsidRDefault="00276DC7" w:rsidP="00C22F66">
            <w:pPr>
              <w:spacing w:line="280" w:lineRule="exact"/>
              <w:jc w:val="center"/>
              <w:rPr>
                <w:rFonts w:cs="ＭＳ Ｐゴシック"/>
                <w:color w:val="000000"/>
                <w:sz w:val="18"/>
                <w:szCs w:val="18"/>
              </w:rPr>
            </w:pPr>
            <w:r>
              <w:rPr>
                <w:rFonts w:cs="ＭＳ Ｐゴシック" w:hint="eastAsia"/>
                <w:color w:val="000000"/>
                <w:sz w:val="18"/>
                <w:szCs w:val="18"/>
              </w:rPr>
              <w:t xml:space="preserve">　</w:t>
            </w:r>
          </w:p>
        </w:tc>
      </w:tr>
      <w:tr w:rsidR="00276DC7" w:rsidRPr="00877A0A" w14:paraId="1C058C3B" w14:textId="77777777" w:rsidTr="00D54F7C">
        <w:trPr>
          <w:trHeight w:val="393"/>
        </w:trPr>
        <w:tc>
          <w:tcPr>
            <w:tcW w:w="1560" w:type="dxa"/>
            <w:vMerge/>
            <w:tcBorders>
              <w:left w:val="single" w:sz="4" w:space="0" w:color="auto"/>
              <w:right w:val="single" w:sz="4" w:space="0" w:color="auto"/>
            </w:tcBorders>
            <w:hideMark/>
          </w:tcPr>
          <w:p w14:paraId="30C42CEE" w14:textId="77777777" w:rsidR="00276DC7" w:rsidRPr="00C17F79" w:rsidRDefault="00276DC7" w:rsidP="00C22F66">
            <w:pPr>
              <w:widowControl/>
              <w:spacing w:line="280" w:lineRule="exact"/>
              <w:jc w:val="center"/>
              <w:rPr>
                <w:rFonts w:cs="ＭＳ Ｐゴシック"/>
                <w:sz w:val="18"/>
                <w:szCs w:val="18"/>
              </w:rPr>
            </w:pPr>
          </w:p>
        </w:tc>
        <w:tc>
          <w:tcPr>
            <w:tcW w:w="1890" w:type="dxa"/>
            <w:tcBorders>
              <w:top w:val="dotted" w:sz="4" w:space="0" w:color="auto"/>
              <w:left w:val="nil"/>
              <w:bottom w:val="dotted" w:sz="4" w:space="0" w:color="auto"/>
              <w:right w:val="single" w:sz="4" w:space="0" w:color="auto"/>
            </w:tcBorders>
            <w:vAlign w:val="center"/>
            <w:hideMark/>
          </w:tcPr>
          <w:p w14:paraId="74F4A246" w14:textId="5AEA8C79" w:rsidR="00276DC7" w:rsidRPr="002A7F28" w:rsidRDefault="00276DC7" w:rsidP="004D39F6">
            <w:pPr>
              <w:widowControl/>
              <w:spacing w:line="280" w:lineRule="exact"/>
              <w:jc w:val="center"/>
              <w:rPr>
                <w:b/>
                <w:bCs/>
                <w:color w:val="000000" w:themeColor="text1"/>
                <w:sz w:val="18"/>
                <w:szCs w:val="21"/>
              </w:rPr>
            </w:pPr>
            <w:r w:rsidRPr="002A7F28">
              <w:rPr>
                <w:rFonts w:hint="eastAsia"/>
                <w:b/>
                <w:bCs/>
                <w:color w:val="000000" w:themeColor="text1"/>
                <w:sz w:val="18"/>
                <w:szCs w:val="21"/>
              </w:rPr>
              <w:t>事業費</w:t>
            </w:r>
            <w:r w:rsidR="00D311F0" w:rsidRPr="002A7F28">
              <w:rPr>
                <w:rFonts w:hint="eastAsia"/>
                <w:b/>
                <w:bCs/>
                <w:color w:val="000000" w:themeColor="text1"/>
                <w:sz w:val="18"/>
                <w:szCs w:val="21"/>
              </w:rPr>
              <w:t>総額</w:t>
            </w:r>
          </w:p>
          <w:p w14:paraId="22097931" w14:textId="47631601" w:rsidR="00276DC7" w:rsidRDefault="00276DC7" w:rsidP="004D39F6">
            <w:pPr>
              <w:widowControl/>
              <w:spacing w:line="280" w:lineRule="exact"/>
              <w:jc w:val="center"/>
              <w:rPr>
                <w:rFonts w:cs="ＭＳ Ｐゴシック"/>
                <w:b/>
                <w:bCs/>
                <w:color w:val="000000"/>
                <w:sz w:val="18"/>
                <w:szCs w:val="18"/>
              </w:rPr>
            </w:pPr>
            <w:r>
              <w:rPr>
                <w:rFonts w:hint="eastAsia"/>
                <w:color w:val="000000"/>
                <w:sz w:val="18"/>
                <w:szCs w:val="21"/>
              </w:rPr>
              <w:t>（注２）</w:t>
            </w:r>
          </w:p>
        </w:tc>
        <w:tc>
          <w:tcPr>
            <w:tcW w:w="1890" w:type="dxa"/>
            <w:tcBorders>
              <w:top w:val="dotted" w:sz="4" w:space="0" w:color="auto"/>
              <w:left w:val="single" w:sz="4" w:space="0" w:color="auto"/>
              <w:bottom w:val="dotted" w:sz="4" w:space="0" w:color="auto"/>
              <w:right w:val="single" w:sz="4" w:space="0" w:color="auto"/>
            </w:tcBorders>
            <w:vAlign w:val="center"/>
            <w:hideMark/>
          </w:tcPr>
          <w:p w14:paraId="607AFE54" w14:textId="79F29049" w:rsidR="00276DC7" w:rsidRDefault="00276DC7" w:rsidP="00C22F66">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補助対象経費</w:t>
            </w:r>
          </w:p>
          <w:p w14:paraId="697BB8D3" w14:textId="20945451" w:rsidR="00276DC7" w:rsidRDefault="00276DC7" w:rsidP="00C22F66">
            <w:pPr>
              <w:widowControl/>
              <w:spacing w:line="280" w:lineRule="exact"/>
              <w:jc w:val="center"/>
              <w:rPr>
                <w:rFonts w:cs="ＭＳ Ｐゴシック"/>
                <w:color w:val="000000"/>
                <w:sz w:val="18"/>
                <w:szCs w:val="18"/>
              </w:rPr>
            </w:pPr>
            <w:r>
              <w:rPr>
                <w:rFonts w:hint="eastAsia"/>
                <w:color w:val="000000"/>
                <w:sz w:val="18"/>
                <w:szCs w:val="21"/>
              </w:rPr>
              <w:t>（注３）</w:t>
            </w:r>
          </w:p>
        </w:tc>
        <w:tc>
          <w:tcPr>
            <w:tcW w:w="1890" w:type="dxa"/>
            <w:tcBorders>
              <w:top w:val="dotted" w:sz="4" w:space="0" w:color="auto"/>
              <w:left w:val="nil"/>
              <w:bottom w:val="dotted" w:sz="4" w:space="0" w:color="auto"/>
              <w:right w:val="single" w:sz="4" w:space="0" w:color="auto"/>
            </w:tcBorders>
            <w:hideMark/>
          </w:tcPr>
          <w:p w14:paraId="09908FB8" w14:textId="28753356" w:rsidR="00276DC7" w:rsidRDefault="00276DC7" w:rsidP="001A3BFA">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補助金交付申請額</w:t>
            </w:r>
          </w:p>
          <w:p w14:paraId="09E63A13" w14:textId="0813324D" w:rsidR="00276DC7" w:rsidRDefault="00276DC7" w:rsidP="00C22F66">
            <w:pPr>
              <w:widowControl/>
              <w:spacing w:line="280" w:lineRule="exact"/>
              <w:jc w:val="center"/>
              <w:rPr>
                <w:rFonts w:cs="ＭＳ Ｐゴシック"/>
                <w:color w:val="000000"/>
                <w:sz w:val="18"/>
                <w:szCs w:val="18"/>
              </w:rPr>
            </w:pPr>
            <w:r>
              <w:rPr>
                <w:rFonts w:hint="eastAsia"/>
                <w:color w:val="000000"/>
                <w:sz w:val="18"/>
                <w:szCs w:val="21"/>
              </w:rPr>
              <w:t>（注４）</w:t>
            </w:r>
          </w:p>
        </w:tc>
        <w:tc>
          <w:tcPr>
            <w:tcW w:w="2409" w:type="dxa"/>
            <w:vMerge/>
            <w:tcBorders>
              <w:left w:val="single" w:sz="4" w:space="0" w:color="auto"/>
              <w:right w:val="single" w:sz="4" w:space="0" w:color="auto"/>
            </w:tcBorders>
            <w:hideMark/>
          </w:tcPr>
          <w:p w14:paraId="40D73B2A" w14:textId="7339A79D" w:rsidR="00276DC7" w:rsidRDefault="00276DC7" w:rsidP="00C22F66">
            <w:pPr>
              <w:spacing w:line="280" w:lineRule="exact"/>
              <w:jc w:val="center"/>
              <w:rPr>
                <w:rFonts w:cs="ＭＳ Ｐゴシック"/>
                <w:b/>
                <w:bCs/>
                <w:color w:val="000000"/>
                <w:sz w:val="18"/>
                <w:szCs w:val="18"/>
                <w:lang w:eastAsia="zh-CN"/>
              </w:rPr>
            </w:pPr>
          </w:p>
        </w:tc>
      </w:tr>
      <w:tr w:rsidR="00276DC7" w:rsidRPr="00877A0A" w14:paraId="232DFD67" w14:textId="77777777" w:rsidTr="00D54F7C">
        <w:trPr>
          <w:trHeight w:val="340"/>
        </w:trPr>
        <w:tc>
          <w:tcPr>
            <w:tcW w:w="1560" w:type="dxa"/>
            <w:vMerge/>
            <w:tcBorders>
              <w:left w:val="single" w:sz="4" w:space="0" w:color="auto"/>
              <w:bottom w:val="single" w:sz="4" w:space="0" w:color="000000"/>
              <w:right w:val="single" w:sz="4" w:space="0" w:color="auto"/>
            </w:tcBorders>
            <w:vAlign w:val="center"/>
            <w:hideMark/>
          </w:tcPr>
          <w:p w14:paraId="1BE18256" w14:textId="77777777" w:rsidR="00276DC7" w:rsidRPr="00C17F79" w:rsidRDefault="00276DC7" w:rsidP="00C22F66">
            <w:pPr>
              <w:widowControl/>
              <w:spacing w:line="280" w:lineRule="exact"/>
              <w:jc w:val="left"/>
              <w:rPr>
                <w:rFonts w:cs="ＭＳ Ｐゴシック"/>
                <w:sz w:val="18"/>
                <w:szCs w:val="18"/>
                <w:lang w:eastAsia="zh-CN"/>
              </w:rPr>
            </w:pPr>
          </w:p>
        </w:tc>
        <w:tc>
          <w:tcPr>
            <w:tcW w:w="1890" w:type="dxa"/>
            <w:tcBorders>
              <w:top w:val="dotted" w:sz="4" w:space="0" w:color="auto"/>
              <w:left w:val="nil"/>
              <w:bottom w:val="single" w:sz="4" w:space="0" w:color="auto"/>
              <w:right w:val="single" w:sz="4" w:space="0" w:color="auto"/>
            </w:tcBorders>
            <w:vAlign w:val="center"/>
            <w:hideMark/>
          </w:tcPr>
          <w:p w14:paraId="204AC2CD" w14:textId="752BFDB9" w:rsidR="00276DC7" w:rsidRPr="00C17F79" w:rsidRDefault="00276DC7" w:rsidP="00C83AF1">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p>
        </w:tc>
        <w:tc>
          <w:tcPr>
            <w:tcW w:w="1890" w:type="dxa"/>
            <w:tcBorders>
              <w:top w:val="dotted" w:sz="4" w:space="0" w:color="auto"/>
              <w:left w:val="nil"/>
              <w:bottom w:val="single" w:sz="4" w:space="0" w:color="auto"/>
              <w:right w:val="single" w:sz="4" w:space="0" w:color="auto"/>
            </w:tcBorders>
            <w:vAlign w:val="center"/>
            <w:hideMark/>
          </w:tcPr>
          <w:p w14:paraId="6F1FF05C" w14:textId="04D502B9" w:rsidR="00276DC7" w:rsidRPr="00C17F79" w:rsidRDefault="00276DC7" w:rsidP="00C22F6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c>
          <w:tcPr>
            <w:tcW w:w="1890" w:type="dxa"/>
            <w:tcBorders>
              <w:top w:val="dotted" w:sz="4" w:space="0" w:color="auto"/>
              <w:left w:val="nil"/>
              <w:bottom w:val="single" w:sz="4" w:space="0" w:color="auto"/>
              <w:right w:val="single" w:sz="4" w:space="0" w:color="auto"/>
            </w:tcBorders>
            <w:vAlign w:val="center"/>
            <w:hideMark/>
          </w:tcPr>
          <w:p w14:paraId="3754FAF9" w14:textId="0FAA9400" w:rsidR="00276DC7" w:rsidRPr="00C17F79" w:rsidRDefault="00276DC7" w:rsidP="00C22F6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c>
          <w:tcPr>
            <w:tcW w:w="2409" w:type="dxa"/>
            <w:vMerge/>
            <w:tcBorders>
              <w:left w:val="single" w:sz="4" w:space="0" w:color="auto"/>
              <w:bottom w:val="single" w:sz="4" w:space="0" w:color="auto"/>
              <w:right w:val="single" w:sz="4" w:space="0" w:color="auto"/>
            </w:tcBorders>
            <w:vAlign w:val="center"/>
            <w:hideMark/>
          </w:tcPr>
          <w:p w14:paraId="522CFE8B" w14:textId="02122DBB" w:rsidR="00276DC7" w:rsidRPr="00C17F79" w:rsidRDefault="00276DC7" w:rsidP="00C22F66">
            <w:pPr>
              <w:widowControl/>
              <w:spacing w:line="280" w:lineRule="exact"/>
              <w:jc w:val="center"/>
              <w:rPr>
                <w:rFonts w:cs="ＭＳ Ｐゴシック"/>
                <w:sz w:val="18"/>
                <w:szCs w:val="18"/>
              </w:rPr>
            </w:pPr>
          </w:p>
        </w:tc>
      </w:tr>
      <w:tr w:rsidR="00C83AF1" w:rsidRPr="00877A0A" w14:paraId="78D3F601" w14:textId="77777777" w:rsidTr="00665714">
        <w:trPr>
          <w:trHeight w:val="567"/>
        </w:trPr>
        <w:tc>
          <w:tcPr>
            <w:tcW w:w="1560" w:type="dxa"/>
            <w:tcBorders>
              <w:top w:val="nil"/>
              <w:left w:val="single" w:sz="4" w:space="0" w:color="auto"/>
              <w:bottom w:val="dotted" w:sz="4" w:space="0" w:color="auto"/>
              <w:right w:val="nil"/>
            </w:tcBorders>
            <w:vAlign w:val="center"/>
            <w:hideMark/>
          </w:tcPr>
          <w:p w14:paraId="7BBEEF2A" w14:textId="21BEE341" w:rsidR="00C83AF1" w:rsidRPr="009E5F26" w:rsidRDefault="00C83AF1" w:rsidP="00C22F6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66EA19D0" w14:textId="77777777" w:rsidR="00C83AF1" w:rsidRPr="00C17F79" w:rsidRDefault="00C83AF1" w:rsidP="00C22F66">
            <w:pPr>
              <w:widowControl/>
              <w:spacing w:line="280" w:lineRule="exact"/>
              <w:jc w:val="left"/>
              <w:rPr>
                <w:rFonts w:cs="ＭＳ Ｐゴシック"/>
                <w:sz w:val="18"/>
                <w:szCs w:val="18"/>
              </w:rPr>
            </w:pPr>
            <w:r w:rsidRPr="004C488E">
              <w:rPr>
                <w:rFonts w:cs="ＭＳ Ｐゴシック" w:hint="eastAsia"/>
                <w:w w:val="62"/>
                <w:kern w:val="0"/>
                <w:sz w:val="18"/>
                <w:szCs w:val="18"/>
                <w:fitText w:val="1123" w:id="-452150784"/>
              </w:rPr>
              <w:t>（単価５０万円以上</w:t>
            </w:r>
            <w:r w:rsidRPr="004C488E">
              <w:rPr>
                <w:rFonts w:cs="ＭＳ Ｐゴシック" w:hint="eastAsia"/>
                <w:spacing w:val="6"/>
                <w:w w:val="62"/>
                <w:kern w:val="0"/>
                <w:sz w:val="18"/>
                <w:szCs w:val="18"/>
                <w:fitText w:val="1123" w:id="-452150784"/>
              </w:rPr>
              <w:t>）</w:t>
            </w:r>
          </w:p>
        </w:tc>
        <w:tc>
          <w:tcPr>
            <w:tcW w:w="1890" w:type="dxa"/>
            <w:tcBorders>
              <w:top w:val="single" w:sz="4" w:space="0" w:color="auto"/>
              <w:left w:val="single" w:sz="4" w:space="0" w:color="auto"/>
              <w:bottom w:val="dotted" w:sz="4" w:space="0" w:color="auto"/>
              <w:right w:val="single" w:sz="4" w:space="0" w:color="auto"/>
            </w:tcBorders>
            <w:vAlign w:val="center"/>
            <w:hideMark/>
          </w:tcPr>
          <w:p w14:paraId="4F22D02C" w14:textId="36AEEC80"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p>
        </w:tc>
        <w:tc>
          <w:tcPr>
            <w:tcW w:w="1890" w:type="dxa"/>
            <w:tcBorders>
              <w:top w:val="single" w:sz="4" w:space="0" w:color="auto"/>
              <w:left w:val="nil"/>
              <w:bottom w:val="dotted" w:sz="4" w:space="0" w:color="auto"/>
              <w:right w:val="nil"/>
            </w:tcBorders>
            <w:vAlign w:val="center"/>
            <w:hideMark/>
          </w:tcPr>
          <w:p w14:paraId="0599013A"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single" w:sz="4" w:space="0" w:color="auto"/>
              <w:left w:val="single" w:sz="4" w:space="0" w:color="auto"/>
              <w:bottom w:val="dotted" w:sz="4" w:space="0" w:color="auto"/>
              <w:right w:val="single" w:sz="4" w:space="0" w:color="auto"/>
            </w:tcBorders>
            <w:vAlign w:val="center"/>
            <w:hideMark/>
          </w:tcPr>
          <w:p w14:paraId="59D0CE5C"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nil"/>
              <w:left w:val="nil"/>
              <w:bottom w:val="dotted" w:sz="4" w:space="0" w:color="auto"/>
              <w:right w:val="single" w:sz="4" w:space="0" w:color="auto"/>
            </w:tcBorders>
            <w:vAlign w:val="center"/>
            <w:hideMark/>
          </w:tcPr>
          <w:p w14:paraId="3A89736B" w14:textId="77777777" w:rsidR="00C83AF1" w:rsidRDefault="00C83AF1" w:rsidP="00C22F66">
            <w:pPr>
              <w:widowControl/>
              <w:spacing w:line="280" w:lineRule="exact"/>
              <w:jc w:val="left"/>
              <w:rPr>
                <w:rFonts w:cs="ＭＳ Ｐゴシック"/>
                <w:sz w:val="18"/>
                <w:szCs w:val="18"/>
              </w:rPr>
            </w:pPr>
          </w:p>
          <w:p w14:paraId="461D9B19"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3E51444F" w14:textId="77777777" w:rsidTr="00665714">
        <w:trPr>
          <w:trHeight w:val="567"/>
        </w:trPr>
        <w:tc>
          <w:tcPr>
            <w:tcW w:w="1560" w:type="dxa"/>
            <w:tcBorders>
              <w:top w:val="dotted" w:sz="4" w:space="0" w:color="auto"/>
              <w:left w:val="single" w:sz="4" w:space="0" w:color="auto"/>
              <w:bottom w:val="dotted" w:sz="4" w:space="0" w:color="auto"/>
              <w:right w:val="nil"/>
            </w:tcBorders>
            <w:vAlign w:val="center"/>
            <w:hideMark/>
          </w:tcPr>
          <w:p w14:paraId="4738A4C4" w14:textId="7F6E9B0A" w:rsidR="00C83AF1" w:rsidRPr="009E5F26" w:rsidRDefault="00C83AF1" w:rsidP="00C22F6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6315C925" w14:textId="77777777" w:rsidR="00C83AF1" w:rsidRPr="00C17F79" w:rsidRDefault="00C83AF1" w:rsidP="00C22F66">
            <w:pPr>
              <w:widowControl/>
              <w:spacing w:line="280" w:lineRule="exact"/>
              <w:jc w:val="left"/>
              <w:rPr>
                <w:rFonts w:cs="ＭＳ Ｐゴシック"/>
                <w:sz w:val="18"/>
                <w:szCs w:val="18"/>
              </w:rPr>
            </w:pPr>
            <w:r w:rsidRPr="004C488E">
              <w:rPr>
                <w:rFonts w:cs="ＭＳ Ｐゴシック" w:hint="eastAsia"/>
                <w:w w:val="62"/>
                <w:kern w:val="0"/>
                <w:sz w:val="18"/>
                <w:szCs w:val="18"/>
                <w:fitText w:val="1123" w:id="-452150783"/>
              </w:rPr>
              <w:t>（単価５０万円未満</w:t>
            </w:r>
            <w:r w:rsidRPr="004C488E">
              <w:rPr>
                <w:rFonts w:cs="ＭＳ Ｐゴシック" w:hint="eastAsia"/>
                <w:spacing w:val="6"/>
                <w:w w:val="62"/>
                <w:kern w:val="0"/>
                <w:sz w:val="18"/>
                <w:szCs w:val="18"/>
                <w:fitText w:val="1123" w:id="-452150783"/>
              </w:rPr>
              <w:t>）</w:t>
            </w:r>
          </w:p>
        </w:tc>
        <w:tc>
          <w:tcPr>
            <w:tcW w:w="1890" w:type="dxa"/>
            <w:tcBorders>
              <w:top w:val="dotted" w:sz="4" w:space="0" w:color="auto"/>
              <w:left w:val="single" w:sz="4" w:space="0" w:color="auto"/>
              <w:bottom w:val="dotted" w:sz="4" w:space="0" w:color="auto"/>
              <w:right w:val="single" w:sz="4" w:space="0" w:color="auto"/>
            </w:tcBorders>
            <w:vAlign w:val="center"/>
            <w:hideMark/>
          </w:tcPr>
          <w:p w14:paraId="063B2733" w14:textId="71C3E2EB"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nil"/>
              <w:bottom w:val="dotted" w:sz="4" w:space="0" w:color="auto"/>
              <w:right w:val="nil"/>
            </w:tcBorders>
            <w:vAlign w:val="center"/>
            <w:hideMark/>
          </w:tcPr>
          <w:p w14:paraId="265B8A46"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0D4627E"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dotted" w:sz="4" w:space="0" w:color="auto"/>
              <w:right w:val="single" w:sz="4" w:space="0" w:color="auto"/>
            </w:tcBorders>
            <w:vAlign w:val="center"/>
            <w:hideMark/>
          </w:tcPr>
          <w:p w14:paraId="0ED3450E" w14:textId="77777777" w:rsidR="00C83AF1" w:rsidRDefault="00C83AF1" w:rsidP="00C22F66">
            <w:pPr>
              <w:widowControl/>
              <w:spacing w:line="280" w:lineRule="exact"/>
              <w:jc w:val="left"/>
              <w:rPr>
                <w:rFonts w:cs="ＭＳ Ｐゴシック"/>
                <w:sz w:val="18"/>
                <w:szCs w:val="18"/>
              </w:rPr>
            </w:pPr>
          </w:p>
          <w:p w14:paraId="5A0CF649"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0F3AE5F9" w14:textId="77777777" w:rsidTr="00E06B1B">
        <w:trPr>
          <w:trHeight w:val="567"/>
        </w:trPr>
        <w:tc>
          <w:tcPr>
            <w:tcW w:w="1560" w:type="dxa"/>
            <w:tcBorders>
              <w:top w:val="dotted" w:sz="4" w:space="0" w:color="auto"/>
              <w:left w:val="single" w:sz="4" w:space="0" w:color="auto"/>
              <w:bottom w:val="dotted" w:sz="4" w:space="0" w:color="auto"/>
              <w:right w:val="nil"/>
            </w:tcBorders>
            <w:vAlign w:val="center"/>
            <w:hideMark/>
          </w:tcPr>
          <w:p w14:paraId="1FE977CE" w14:textId="09CECA09" w:rsidR="00C83AF1" w:rsidRPr="00C17F79" w:rsidRDefault="00C83AF1" w:rsidP="00C22F66">
            <w:pPr>
              <w:widowControl/>
              <w:spacing w:line="280" w:lineRule="exact"/>
              <w:jc w:val="left"/>
              <w:rPr>
                <w:rFonts w:cs="ＭＳ Ｐゴシック"/>
                <w:sz w:val="18"/>
                <w:szCs w:val="18"/>
              </w:rPr>
            </w:pPr>
            <w:r>
              <w:rPr>
                <w:rFonts w:cs="ＭＳ Ｐゴシック" w:hint="eastAsia"/>
                <w:sz w:val="18"/>
                <w:szCs w:val="18"/>
              </w:rPr>
              <w:t>クラウド使用料</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6FB99A4" w14:textId="1C096551"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p>
        </w:tc>
        <w:tc>
          <w:tcPr>
            <w:tcW w:w="1890" w:type="dxa"/>
            <w:tcBorders>
              <w:top w:val="dotted" w:sz="4" w:space="0" w:color="auto"/>
              <w:left w:val="nil"/>
              <w:bottom w:val="dotted" w:sz="4" w:space="0" w:color="auto"/>
              <w:right w:val="nil"/>
            </w:tcBorders>
            <w:vAlign w:val="center"/>
            <w:hideMark/>
          </w:tcPr>
          <w:p w14:paraId="1D41E6C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dotted" w:sz="4" w:space="0" w:color="auto"/>
              <w:right w:val="single" w:sz="4" w:space="0" w:color="auto"/>
            </w:tcBorders>
            <w:vAlign w:val="center"/>
            <w:hideMark/>
          </w:tcPr>
          <w:p w14:paraId="043EE44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dotted" w:sz="4" w:space="0" w:color="auto"/>
              <w:right w:val="single" w:sz="4" w:space="0" w:color="auto"/>
            </w:tcBorders>
            <w:vAlign w:val="center"/>
            <w:hideMark/>
          </w:tcPr>
          <w:p w14:paraId="7BC7D03A" w14:textId="77777777" w:rsidR="00C83AF1" w:rsidRDefault="00C83AF1" w:rsidP="00C22F66">
            <w:pPr>
              <w:widowControl/>
              <w:spacing w:line="280" w:lineRule="exact"/>
              <w:jc w:val="left"/>
              <w:rPr>
                <w:rFonts w:cs="ＭＳ Ｐゴシック"/>
                <w:sz w:val="18"/>
                <w:szCs w:val="18"/>
              </w:rPr>
            </w:pPr>
          </w:p>
          <w:p w14:paraId="3B8C44DF"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5C375571" w14:textId="77777777" w:rsidTr="00E06B1B">
        <w:trPr>
          <w:trHeight w:val="567"/>
        </w:trPr>
        <w:tc>
          <w:tcPr>
            <w:tcW w:w="1560" w:type="dxa"/>
            <w:tcBorders>
              <w:top w:val="dotted" w:sz="4" w:space="0" w:color="auto"/>
              <w:left w:val="single" w:sz="4" w:space="0" w:color="auto"/>
              <w:bottom w:val="single" w:sz="4" w:space="0" w:color="auto"/>
              <w:right w:val="nil"/>
            </w:tcBorders>
            <w:vAlign w:val="center"/>
          </w:tcPr>
          <w:p w14:paraId="29970785" w14:textId="77777777" w:rsidR="00C83AF1" w:rsidRDefault="00C83AF1" w:rsidP="00C22F66">
            <w:pPr>
              <w:widowControl/>
              <w:spacing w:line="280" w:lineRule="exact"/>
              <w:jc w:val="left"/>
              <w:rPr>
                <w:rFonts w:cs="ＭＳ Ｐゴシック"/>
                <w:sz w:val="18"/>
                <w:szCs w:val="18"/>
              </w:rPr>
            </w:pPr>
            <w:r>
              <w:rPr>
                <w:rFonts w:cs="ＭＳ Ｐゴシック" w:hint="eastAsia"/>
                <w:sz w:val="18"/>
                <w:szCs w:val="18"/>
              </w:rPr>
              <w:t>その他経費</w:t>
            </w:r>
          </w:p>
          <w:p w14:paraId="088166CD" w14:textId="6FE2222C" w:rsidR="00C83AF1" w:rsidRPr="00C17F79" w:rsidRDefault="00C83AF1" w:rsidP="00C22F66">
            <w:pPr>
              <w:widowControl/>
              <w:spacing w:line="280" w:lineRule="exact"/>
              <w:jc w:val="left"/>
              <w:rPr>
                <w:rFonts w:cs="ＭＳ Ｐゴシック"/>
                <w:sz w:val="18"/>
                <w:szCs w:val="18"/>
              </w:rPr>
            </w:pPr>
            <w:r>
              <w:rPr>
                <w:rFonts w:cs="ＭＳ Ｐゴシック" w:hint="eastAsia"/>
                <w:sz w:val="18"/>
                <w:szCs w:val="18"/>
              </w:rPr>
              <w:t>（導入関連費）</w:t>
            </w:r>
          </w:p>
        </w:tc>
        <w:tc>
          <w:tcPr>
            <w:tcW w:w="1890" w:type="dxa"/>
            <w:tcBorders>
              <w:top w:val="dotted" w:sz="4" w:space="0" w:color="auto"/>
              <w:left w:val="single" w:sz="4" w:space="0" w:color="auto"/>
              <w:bottom w:val="nil"/>
              <w:right w:val="single" w:sz="4" w:space="0" w:color="auto"/>
            </w:tcBorders>
            <w:vAlign w:val="center"/>
          </w:tcPr>
          <w:p w14:paraId="3AEE5A64" w14:textId="6B28A012"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nil"/>
              <w:bottom w:val="nil"/>
              <w:right w:val="nil"/>
            </w:tcBorders>
            <w:vAlign w:val="center"/>
          </w:tcPr>
          <w:p w14:paraId="650E81A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single" w:sz="12" w:space="0" w:color="auto"/>
              <w:right w:val="single" w:sz="4" w:space="0" w:color="auto"/>
            </w:tcBorders>
            <w:vAlign w:val="center"/>
          </w:tcPr>
          <w:p w14:paraId="7890968B"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single" w:sz="4" w:space="0" w:color="auto"/>
              <w:right w:val="single" w:sz="4" w:space="0" w:color="auto"/>
            </w:tcBorders>
            <w:vAlign w:val="center"/>
          </w:tcPr>
          <w:p w14:paraId="5DEC3925" w14:textId="77777777" w:rsidR="00C83AF1" w:rsidRDefault="00C83AF1" w:rsidP="00C22F66">
            <w:pPr>
              <w:widowControl/>
              <w:spacing w:line="280" w:lineRule="exact"/>
              <w:jc w:val="left"/>
              <w:rPr>
                <w:rFonts w:cs="ＭＳ Ｐゴシック"/>
                <w:sz w:val="18"/>
                <w:szCs w:val="18"/>
              </w:rPr>
            </w:pPr>
          </w:p>
          <w:p w14:paraId="4A593AF3"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54AB292F" w14:textId="77777777" w:rsidTr="001A3BFA">
        <w:trPr>
          <w:trHeight w:val="567"/>
        </w:trPr>
        <w:tc>
          <w:tcPr>
            <w:tcW w:w="1560" w:type="dxa"/>
            <w:tcBorders>
              <w:top w:val="nil"/>
              <w:left w:val="single" w:sz="4" w:space="0" w:color="auto"/>
              <w:bottom w:val="single" w:sz="4" w:space="0" w:color="auto"/>
              <w:right w:val="nil"/>
            </w:tcBorders>
            <w:vAlign w:val="center"/>
            <w:hideMark/>
          </w:tcPr>
          <w:p w14:paraId="51D5AFBC" w14:textId="77777777" w:rsidR="00C83AF1" w:rsidRPr="00C17F79" w:rsidRDefault="00C83AF1" w:rsidP="00C22F66">
            <w:pPr>
              <w:widowControl/>
              <w:spacing w:line="280" w:lineRule="exact"/>
              <w:jc w:val="center"/>
              <w:rPr>
                <w:rFonts w:cs="ＭＳ Ｐゴシック"/>
                <w:sz w:val="18"/>
                <w:szCs w:val="18"/>
              </w:rPr>
            </w:pPr>
            <w:r w:rsidRPr="00C17F79">
              <w:rPr>
                <w:rFonts w:cs="ＭＳ Ｐゴシック" w:hint="eastAsia"/>
                <w:sz w:val="18"/>
                <w:szCs w:val="18"/>
              </w:rPr>
              <w:t>合　計</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94885D" w14:textId="397A1A92"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890" w:type="dxa"/>
            <w:tcBorders>
              <w:top w:val="single" w:sz="4" w:space="0" w:color="auto"/>
              <w:left w:val="nil"/>
              <w:bottom w:val="single" w:sz="4" w:space="0" w:color="auto"/>
              <w:right w:val="single" w:sz="12" w:space="0" w:color="auto"/>
            </w:tcBorders>
            <w:vAlign w:val="center"/>
            <w:hideMark/>
          </w:tcPr>
          <w:p w14:paraId="14401CDF"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hideMark/>
          </w:tcPr>
          <w:p w14:paraId="7AA05C9E" w14:textId="77777777" w:rsidR="00C83AF1" w:rsidRDefault="00C83AF1" w:rsidP="00C22F66">
            <w:pPr>
              <w:widowControl/>
              <w:spacing w:line="280" w:lineRule="exact"/>
              <w:jc w:val="right"/>
              <w:rPr>
                <w:rFonts w:cs="ＭＳ Ｐゴシック"/>
                <w:sz w:val="18"/>
                <w:szCs w:val="18"/>
              </w:rPr>
            </w:pPr>
            <w:r>
              <w:rPr>
                <w:rFonts w:cs="ＭＳ Ｐゴシック" w:hint="eastAsia"/>
                <w:sz w:val="18"/>
                <w:szCs w:val="18"/>
              </w:rPr>
              <w:t>千円</w:t>
            </w:r>
          </w:p>
          <w:p w14:paraId="750E0FC8" w14:textId="77777777" w:rsidR="00C83AF1" w:rsidRPr="00C17F79" w:rsidRDefault="00C83AF1" w:rsidP="00C22F66">
            <w:pPr>
              <w:widowControl/>
              <w:spacing w:line="280" w:lineRule="exact"/>
              <w:jc w:val="right"/>
              <w:rPr>
                <w:rFonts w:cs="ＭＳ Ｐゴシック"/>
                <w:sz w:val="18"/>
                <w:szCs w:val="18"/>
              </w:rPr>
            </w:pPr>
            <w:r w:rsidRPr="00A110D9">
              <w:rPr>
                <w:rFonts w:hint="eastAsia"/>
                <w:sz w:val="18"/>
                <w:szCs w:val="21"/>
              </w:rPr>
              <w:t>（注</w:t>
            </w:r>
            <w:r>
              <w:rPr>
                <w:rFonts w:hint="eastAsia"/>
                <w:sz w:val="18"/>
                <w:szCs w:val="21"/>
              </w:rPr>
              <w:t>６</w:t>
            </w:r>
            <w:r w:rsidRPr="00A110D9">
              <w:rPr>
                <w:rFonts w:hint="eastAsia"/>
                <w:sz w:val="18"/>
                <w:szCs w:val="21"/>
              </w:rPr>
              <w:t>）</w:t>
            </w:r>
            <w:r w:rsidRPr="00C17F79">
              <w:rPr>
                <w:rFonts w:cs="ＭＳ Ｐゴシック"/>
                <w:sz w:val="18"/>
                <w:szCs w:val="18"/>
              </w:rPr>
              <w:t xml:space="preserve"> </w:t>
            </w:r>
          </w:p>
        </w:tc>
        <w:tc>
          <w:tcPr>
            <w:tcW w:w="2409" w:type="dxa"/>
            <w:tcBorders>
              <w:top w:val="nil"/>
              <w:left w:val="single" w:sz="12" w:space="0" w:color="auto"/>
              <w:bottom w:val="single" w:sz="4" w:space="0" w:color="auto"/>
              <w:right w:val="single" w:sz="4" w:space="0" w:color="auto"/>
            </w:tcBorders>
            <w:vAlign w:val="center"/>
            <w:hideMark/>
          </w:tcPr>
          <w:p w14:paraId="37806B8F" w14:textId="77777777" w:rsidR="00C83AF1" w:rsidRPr="00C17F79" w:rsidRDefault="00C83AF1" w:rsidP="00C22F66">
            <w:pPr>
              <w:widowControl/>
              <w:spacing w:line="280" w:lineRule="exact"/>
              <w:jc w:val="right"/>
              <w:rPr>
                <w:rFonts w:cs="ＭＳ Ｐゴシック"/>
                <w:sz w:val="18"/>
                <w:szCs w:val="18"/>
              </w:rPr>
            </w:pPr>
            <w:r w:rsidRPr="00C17F79">
              <w:rPr>
                <w:rFonts w:cs="ＭＳ Ｐゴシック" w:hint="eastAsia"/>
                <w:sz w:val="18"/>
                <w:szCs w:val="18"/>
              </w:rPr>
              <w:t xml:space="preserve">　</w:t>
            </w:r>
          </w:p>
        </w:tc>
      </w:tr>
    </w:tbl>
    <w:p w14:paraId="4557E0EB" w14:textId="1EB8CFED" w:rsidR="00A531DE" w:rsidRDefault="00A531DE" w:rsidP="00823813">
      <w:pPr>
        <w:spacing w:line="330" w:lineRule="exact"/>
        <w:ind w:left="630" w:hangingChars="300" w:hanging="630"/>
      </w:pPr>
      <w:r w:rsidRPr="00684469">
        <w:rPr>
          <w:rFonts w:hint="eastAsia"/>
        </w:rPr>
        <w:t>（注</w:t>
      </w:r>
      <w:r>
        <w:rPr>
          <w:rFonts w:hint="eastAsia"/>
        </w:rPr>
        <w:t>１</w:t>
      </w:r>
      <w:r w:rsidRPr="00684469">
        <w:rPr>
          <w:rFonts w:hint="eastAsia"/>
        </w:rPr>
        <w:t>）</w:t>
      </w:r>
      <w:r w:rsidRPr="004A0626">
        <w:rPr>
          <w:rFonts w:hint="eastAsia"/>
        </w:rPr>
        <w:t>金額は、</w:t>
      </w:r>
      <w:r w:rsidR="00541F0B">
        <w:rPr>
          <w:rFonts w:hint="eastAsia"/>
          <w:color w:val="000000"/>
        </w:rPr>
        <w:t>販売事業者に確認</w:t>
      </w:r>
      <w:r w:rsidR="003F7EAE">
        <w:rPr>
          <w:rFonts w:hint="eastAsia"/>
          <w:color w:val="000000"/>
        </w:rPr>
        <w:t>し</w:t>
      </w:r>
      <w:r w:rsidRPr="004A0626">
        <w:rPr>
          <w:rFonts w:hint="eastAsia"/>
        </w:rPr>
        <w:t>正確な金額を記載すること。</w:t>
      </w:r>
    </w:p>
    <w:p w14:paraId="1F052B6C" w14:textId="2B92B772" w:rsidR="00A531DE" w:rsidRPr="002A7F28" w:rsidRDefault="00A531DE" w:rsidP="00823813">
      <w:pPr>
        <w:spacing w:line="330" w:lineRule="exact"/>
        <w:ind w:left="630" w:hangingChars="300" w:hanging="630"/>
        <w:rPr>
          <w:color w:val="000000" w:themeColor="text1"/>
        </w:rPr>
      </w:pPr>
      <w:r>
        <w:rPr>
          <w:rFonts w:hint="eastAsia"/>
          <w:color w:val="000000"/>
        </w:rPr>
        <w:t>（注</w:t>
      </w:r>
      <w:r w:rsidR="00F617AF">
        <w:rPr>
          <w:rFonts w:hint="eastAsia"/>
          <w:color w:val="000000"/>
        </w:rPr>
        <w:t>２</w:t>
      </w:r>
      <w:r>
        <w:rPr>
          <w:rFonts w:hint="eastAsia"/>
          <w:color w:val="000000"/>
        </w:rPr>
        <w:t>）</w:t>
      </w:r>
      <w:r w:rsidRPr="002A7F28">
        <w:rPr>
          <w:rFonts w:hint="eastAsia"/>
          <w:color w:val="000000" w:themeColor="text1"/>
        </w:rPr>
        <w:t>「</w:t>
      </w:r>
      <w:r w:rsidR="00587AC4" w:rsidRPr="002A7F28">
        <w:rPr>
          <w:rFonts w:hint="eastAsia"/>
          <w:color w:val="000000" w:themeColor="text1"/>
        </w:rPr>
        <w:t>事業費</w:t>
      </w:r>
      <w:r w:rsidR="00186530" w:rsidRPr="002A7F28">
        <w:rPr>
          <w:rFonts w:hint="eastAsia"/>
          <w:color w:val="000000" w:themeColor="text1"/>
        </w:rPr>
        <w:t>総額</w:t>
      </w:r>
      <w:r w:rsidRPr="002A7F28">
        <w:rPr>
          <w:rFonts w:hint="eastAsia"/>
          <w:color w:val="000000" w:themeColor="text1"/>
        </w:rPr>
        <w:t>」には、事業を遂行するために必要な経費</w:t>
      </w:r>
      <w:r w:rsidR="00305B6F" w:rsidRPr="002A7F28">
        <w:rPr>
          <w:rFonts w:hint="eastAsia"/>
          <w:color w:val="000000" w:themeColor="text1"/>
        </w:rPr>
        <w:t>の総額</w:t>
      </w:r>
      <w:r w:rsidRPr="002A7F28">
        <w:rPr>
          <w:rFonts w:hint="eastAsia"/>
          <w:color w:val="000000" w:themeColor="text1"/>
        </w:rPr>
        <w:t>を記載すること。</w:t>
      </w:r>
    </w:p>
    <w:p w14:paraId="245F9305" w14:textId="29725EB8" w:rsidR="00A531DE" w:rsidRPr="00C81B05" w:rsidRDefault="00A531DE" w:rsidP="00823813">
      <w:pPr>
        <w:spacing w:line="330" w:lineRule="exact"/>
        <w:ind w:left="840" w:hangingChars="400" w:hanging="840"/>
      </w:pPr>
      <w:r w:rsidRPr="002A7F28">
        <w:rPr>
          <w:rFonts w:hint="eastAsia"/>
          <w:color w:val="000000" w:themeColor="text1"/>
        </w:rPr>
        <w:t>（注</w:t>
      </w:r>
      <w:r w:rsidR="00F617AF" w:rsidRPr="002A7F28">
        <w:rPr>
          <w:rFonts w:hint="eastAsia"/>
          <w:color w:val="000000" w:themeColor="text1"/>
        </w:rPr>
        <w:t>３</w:t>
      </w:r>
      <w:r w:rsidRPr="002A7F28">
        <w:rPr>
          <w:rFonts w:hint="eastAsia"/>
          <w:color w:val="000000" w:themeColor="text1"/>
        </w:rPr>
        <w:t>）「補助対象経費」には、「</w:t>
      </w:r>
      <w:r w:rsidR="00F618C4" w:rsidRPr="002A7F28">
        <w:rPr>
          <w:rFonts w:hint="eastAsia"/>
          <w:color w:val="000000" w:themeColor="text1"/>
        </w:rPr>
        <w:t>事業費</w:t>
      </w:r>
      <w:r w:rsidR="00186530" w:rsidRPr="002A7F28">
        <w:rPr>
          <w:rFonts w:hint="eastAsia"/>
          <w:color w:val="000000" w:themeColor="text1"/>
        </w:rPr>
        <w:t>総額</w:t>
      </w:r>
      <w:r w:rsidRPr="002A7F28">
        <w:rPr>
          <w:rFonts w:hint="eastAsia"/>
          <w:color w:val="000000" w:themeColor="text1"/>
        </w:rPr>
        <w:t>」のうち、</w:t>
      </w:r>
      <w:r w:rsidRPr="00684469">
        <w:rPr>
          <w:rFonts w:hint="eastAsia"/>
        </w:rPr>
        <w:t>補助対象となる経費</w:t>
      </w:r>
      <w:r w:rsidR="000B4126">
        <w:rPr>
          <w:rFonts w:hint="eastAsia"/>
        </w:rPr>
        <w:t>を記載すること。</w:t>
      </w:r>
    </w:p>
    <w:p w14:paraId="0197F6EB" w14:textId="006CC75F" w:rsidR="00A531DE" w:rsidRDefault="00A531DE" w:rsidP="00823813">
      <w:pPr>
        <w:spacing w:line="330" w:lineRule="exact"/>
        <w:ind w:left="840" w:hangingChars="400" w:hanging="840"/>
      </w:pPr>
      <w:r>
        <w:rPr>
          <w:rFonts w:hint="eastAsia"/>
        </w:rPr>
        <w:t>（注</w:t>
      </w:r>
      <w:r w:rsidR="00F617AF">
        <w:rPr>
          <w:rFonts w:hint="eastAsia"/>
          <w:color w:val="000000"/>
        </w:rPr>
        <w:t>４</w:t>
      </w:r>
      <w:r w:rsidRPr="00684469">
        <w:rPr>
          <w:rFonts w:hint="eastAsia"/>
        </w:rPr>
        <w:t>）「補助金交付申請額」</w:t>
      </w:r>
      <w:r>
        <w:rPr>
          <w:rFonts w:hint="eastAsia"/>
        </w:rPr>
        <w:t>に</w:t>
      </w:r>
      <w:r w:rsidRPr="00684469">
        <w:rPr>
          <w:rFonts w:hint="eastAsia"/>
        </w:rPr>
        <w:t>は、「補助対象経費」</w:t>
      </w:r>
      <w:r>
        <w:rPr>
          <w:rFonts w:hint="eastAsia"/>
        </w:rPr>
        <w:t>に補助率（</w:t>
      </w:r>
      <w:r w:rsidR="004607FB">
        <w:rPr>
          <w:rFonts w:hint="eastAsia"/>
        </w:rPr>
        <w:t>１／２</w:t>
      </w:r>
      <w:r>
        <w:rPr>
          <w:rFonts w:hint="eastAsia"/>
        </w:rPr>
        <w:t>）を乗じた額を記載すること</w:t>
      </w:r>
      <w:r w:rsidR="00374AF0">
        <w:rPr>
          <w:rFonts w:hint="eastAsia"/>
        </w:rPr>
        <w:t>。</w:t>
      </w:r>
    </w:p>
    <w:p w14:paraId="11618F99" w14:textId="2A175B43" w:rsidR="00F617AF" w:rsidRDefault="00F617AF" w:rsidP="00823813">
      <w:pPr>
        <w:spacing w:line="330" w:lineRule="exact"/>
        <w:ind w:left="840" w:hangingChars="400" w:hanging="840"/>
      </w:pPr>
      <w:r>
        <w:rPr>
          <w:rFonts w:hint="eastAsia"/>
        </w:rPr>
        <w:t>（注</w:t>
      </w:r>
      <w:r>
        <w:rPr>
          <w:rFonts w:hint="eastAsia"/>
          <w:color w:val="000000"/>
        </w:rPr>
        <w:t>５</w:t>
      </w:r>
      <w:r>
        <w:rPr>
          <w:rFonts w:hint="eastAsia"/>
        </w:rPr>
        <w:t>）積算基礎</w:t>
      </w:r>
      <w:r w:rsidR="00DE2079">
        <w:rPr>
          <w:rFonts w:hint="eastAsia"/>
        </w:rPr>
        <w:t>に</w:t>
      </w:r>
      <w:r>
        <w:rPr>
          <w:rFonts w:hint="eastAsia"/>
        </w:rPr>
        <w:t>は、</w:t>
      </w:r>
      <w:r w:rsidRPr="005677AA">
        <w:rPr>
          <w:rFonts w:hint="eastAsia"/>
        </w:rPr>
        <w:t>名称</w:t>
      </w:r>
      <w:r w:rsidR="0021020B">
        <w:rPr>
          <w:rFonts w:hint="eastAsia"/>
        </w:rPr>
        <w:t>、</w:t>
      </w:r>
      <w:r w:rsidRPr="005677AA">
        <w:rPr>
          <w:rFonts w:hint="eastAsia"/>
        </w:rPr>
        <w:t>＠単価×数量＝金額</w:t>
      </w:r>
      <w:r>
        <w:rPr>
          <w:rFonts w:hint="eastAsia"/>
        </w:rPr>
        <w:t>の順に記載すること。</w:t>
      </w:r>
    </w:p>
    <w:p w14:paraId="66CE98C7" w14:textId="55FF8040" w:rsidR="00F617AF" w:rsidRDefault="00F617AF" w:rsidP="00823813">
      <w:pPr>
        <w:spacing w:line="330" w:lineRule="exact"/>
        <w:ind w:firstLineChars="400" w:firstLine="840"/>
      </w:pPr>
      <w:r>
        <w:rPr>
          <w:rFonts w:hint="eastAsia"/>
        </w:rPr>
        <w:t>例：</w:t>
      </w:r>
      <w:r>
        <w:rPr>
          <w:rFonts w:hint="eastAsia"/>
        </w:rPr>
        <w:t>AI</w:t>
      </w:r>
      <w:r>
        <w:rPr>
          <w:rFonts w:hint="eastAsia"/>
        </w:rPr>
        <w:t xml:space="preserve">検査システム　</w:t>
      </w:r>
      <w:r w:rsidR="004607FB">
        <w:rPr>
          <w:rFonts w:hint="eastAsia"/>
        </w:rPr>
        <w:t>＠１，０００，０００×２＝２，０００，０００</w:t>
      </w:r>
    </w:p>
    <w:p w14:paraId="1CDB559F" w14:textId="0C7B53AD" w:rsidR="00F617AF" w:rsidRDefault="00D019C7" w:rsidP="00823813">
      <w:pPr>
        <w:spacing w:line="330" w:lineRule="exact"/>
        <w:ind w:leftChars="400" w:left="840"/>
      </w:pPr>
      <w:r w:rsidRPr="00D019C7">
        <w:rPr>
          <w:rFonts w:hint="eastAsia"/>
        </w:rPr>
        <w:t>複数年（または複数月）契約に係る経費については、令和９年１月３１日までの間に要する経費で、令和９年２月２８日までに支払</w:t>
      </w:r>
      <w:r w:rsidR="00134843">
        <w:rPr>
          <w:rFonts w:hint="eastAsia"/>
        </w:rPr>
        <w:t>う予定の</w:t>
      </w:r>
      <w:r w:rsidRPr="00D019C7">
        <w:rPr>
          <w:rFonts w:hint="eastAsia"/>
        </w:rPr>
        <w:t>経費と、令和９年１月３１日までの利用期間に相当する金額を按分により算出した額とを比較し、いずれか低い額を補助対象経費と</w:t>
      </w:r>
      <w:r w:rsidR="0021020B">
        <w:rPr>
          <w:rFonts w:hint="eastAsia"/>
        </w:rPr>
        <w:t>する</w:t>
      </w:r>
      <w:r w:rsidRPr="00D019C7">
        <w:rPr>
          <w:rFonts w:hint="eastAsia"/>
        </w:rPr>
        <w:t>。</w:t>
      </w:r>
    </w:p>
    <w:p w14:paraId="48F48DB6" w14:textId="74172F4D" w:rsidR="00823813" w:rsidRPr="002A7F28" w:rsidRDefault="00823813" w:rsidP="00823813">
      <w:pPr>
        <w:spacing w:line="330" w:lineRule="exact"/>
        <w:ind w:leftChars="400" w:left="1470" w:hangingChars="300" w:hanging="630"/>
        <w:rPr>
          <w:color w:val="000000" w:themeColor="text1"/>
        </w:rPr>
      </w:pPr>
      <w:r w:rsidRPr="002A7F28">
        <w:rPr>
          <w:rFonts w:hint="eastAsia"/>
          <w:color w:val="000000" w:themeColor="text1"/>
        </w:rPr>
        <w:t>（例）令和８年６月１日から令和９年５月３１日までの１年契約（１２か月）のサービス（契約額１２０万円）を締結し、契約時に全額を前払い</w:t>
      </w:r>
      <w:r w:rsidR="003520FA" w:rsidRPr="002A7F28">
        <w:rPr>
          <w:rFonts w:hint="eastAsia"/>
          <w:color w:val="000000" w:themeColor="text1"/>
        </w:rPr>
        <w:t>する予定の</w:t>
      </w:r>
      <w:r w:rsidRPr="002A7F28">
        <w:rPr>
          <w:rFonts w:hint="eastAsia"/>
          <w:color w:val="000000" w:themeColor="text1"/>
        </w:rPr>
        <w:t>場合</w:t>
      </w:r>
    </w:p>
    <w:p w14:paraId="68ED5116" w14:textId="0B498219" w:rsidR="00823813" w:rsidRPr="002A7F28" w:rsidRDefault="00823813" w:rsidP="00AB53D1">
      <w:pPr>
        <w:spacing w:line="330" w:lineRule="exact"/>
        <w:ind w:leftChars="400" w:left="840" w:firstLineChars="300" w:firstLine="630"/>
        <w:rPr>
          <w:color w:val="000000" w:themeColor="text1"/>
        </w:rPr>
      </w:pPr>
      <w:r w:rsidRPr="002A7F28">
        <w:rPr>
          <w:rFonts w:hint="eastAsia"/>
          <w:color w:val="000000" w:themeColor="text1"/>
        </w:rPr>
        <w:t>①支払</w:t>
      </w:r>
      <w:r w:rsidR="003520FA" w:rsidRPr="002A7F28">
        <w:rPr>
          <w:rFonts w:hint="eastAsia"/>
          <w:color w:val="000000" w:themeColor="text1"/>
        </w:rPr>
        <w:t>予定額</w:t>
      </w:r>
    </w:p>
    <w:p w14:paraId="734CAE41" w14:textId="135351BF" w:rsidR="00823813" w:rsidRPr="002A7F28" w:rsidRDefault="00823813" w:rsidP="00AB53D1">
      <w:pPr>
        <w:spacing w:line="330" w:lineRule="exact"/>
        <w:ind w:leftChars="400" w:left="840" w:firstLineChars="400" w:firstLine="840"/>
        <w:rPr>
          <w:color w:val="000000" w:themeColor="text1"/>
        </w:rPr>
      </w:pPr>
      <w:r w:rsidRPr="002A7F28">
        <w:rPr>
          <w:rFonts w:hint="eastAsia"/>
          <w:color w:val="000000" w:themeColor="text1"/>
        </w:rPr>
        <w:t>令和９年２月２８日までに支払</w:t>
      </w:r>
      <w:r w:rsidR="003520FA" w:rsidRPr="002A7F28">
        <w:rPr>
          <w:rFonts w:hint="eastAsia"/>
          <w:color w:val="000000" w:themeColor="text1"/>
        </w:rPr>
        <w:t>う予定</w:t>
      </w:r>
      <w:r w:rsidRPr="002A7F28">
        <w:rPr>
          <w:rFonts w:hint="eastAsia"/>
          <w:color w:val="000000" w:themeColor="text1"/>
        </w:rPr>
        <w:t>額：１２０万円</w:t>
      </w:r>
    </w:p>
    <w:p w14:paraId="5FC5D7B7" w14:textId="77777777" w:rsidR="00823813" w:rsidRPr="002A7F28" w:rsidRDefault="00823813" w:rsidP="00AB53D1">
      <w:pPr>
        <w:spacing w:line="330" w:lineRule="exact"/>
        <w:ind w:leftChars="400" w:left="840" w:firstLineChars="300" w:firstLine="630"/>
        <w:rPr>
          <w:color w:val="000000" w:themeColor="text1"/>
        </w:rPr>
      </w:pPr>
      <w:r w:rsidRPr="002A7F28">
        <w:rPr>
          <w:rFonts w:hint="eastAsia"/>
          <w:color w:val="000000" w:themeColor="text1"/>
        </w:rPr>
        <w:t>②利用期間に基づく按分額</w:t>
      </w:r>
    </w:p>
    <w:p w14:paraId="43F17B18" w14:textId="77777777" w:rsidR="00823813" w:rsidRPr="002A7F28" w:rsidRDefault="00823813" w:rsidP="00AB53D1">
      <w:pPr>
        <w:spacing w:line="330" w:lineRule="exact"/>
        <w:ind w:leftChars="400" w:left="840" w:firstLineChars="400" w:firstLine="840"/>
        <w:rPr>
          <w:color w:val="000000" w:themeColor="text1"/>
        </w:rPr>
      </w:pPr>
      <w:r w:rsidRPr="002A7F28">
        <w:rPr>
          <w:rFonts w:hint="eastAsia"/>
          <w:color w:val="000000" w:themeColor="text1"/>
        </w:rPr>
        <w:t>対象期間：令和８年６月１日</w:t>
      </w:r>
      <w:r w:rsidRPr="002A7F28">
        <w:rPr>
          <w:color w:val="000000" w:themeColor="text1"/>
        </w:rPr>
        <w:t xml:space="preserve"> </w:t>
      </w:r>
      <w:r w:rsidRPr="002A7F28">
        <w:rPr>
          <w:color w:val="000000" w:themeColor="text1"/>
        </w:rPr>
        <w:t>～</w:t>
      </w:r>
      <w:r w:rsidRPr="002A7F28">
        <w:rPr>
          <w:color w:val="000000" w:themeColor="text1"/>
        </w:rPr>
        <w:t xml:space="preserve"> </w:t>
      </w:r>
      <w:r w:rsidRPr="002A7F28">
        <w:rPr>
          <w:color w:val="000000" w:themeColor="text1"/>
        </w:rPr>
        <w:t>令和９年１月３１日</w:t>
      </w:r>
    </w:p>
    <w:p w14:paraId="220C2BFA" w14:textId="77777777" w:rsidR="00823813" w:rsidRPr="002A7F28" w:rsidRDefault="00823813" w:rsidP="00AB53D1">
      <w:pPr>
        <w:spacing w:line="330" w:lineRule="exact"/>
        <w:ind w:leftChars="400" w:left="840" w:firstLineChars="400" w:firstLine="840"/>
        <w:rPr>
          <w:color w:val="000000" w:themeColor="text1"/>
        </w:rPr>
      </w:pPr>
      <w:r w:rsidRPr="002A7F28">
        <w:rPr>
          <w:rFonts w:hint="eastAsia"/>
          <w:color w:val="000000" w:themeColor="text1"/>
        </w:rPr>
        <w:t>利用月数：８か月（令和８年６月～令和９年１月）</w:t>
      </w:r>
    </w:p>
    <w:p w14:paraId="47FFCAA5" w14:textId="77777777" w:rsidR="00823813" w:rsidRPr="002A7F28" w:rsidRDefault="00823813" w:rsidP="00AB53D1">
      <w:pPr>
        <w:spacing w:line="330" w:lineRule="exact"/>
        <w:ind w:leftChars="400" w:left="840" w:firstLineChars="400" w:firstLine="840"/>
        <w:rPr>
          <w:color w:val="000000" w:themeColor="text1"/>
        </w:rPr>
      </w:pPr>
      <w:r w:rsidRPr="002A7F28">
        <w:rPr>
          <w:rFonts w:hint="eastAsia"/>
          <w:color w:val="000000" w:themeColor="text1"/>
        </w:rPr>
        <w:t>１か月当たりの利用料：１２０万円</w:t>
      </w:r>
      <w:r w:rsidRPr="002A7F28">
        <w:rPr>
          <w:color w:val="000000" w:themeColor="text1"/>
        </w:rPr>
        <w:t xml:space="preserve"> ÷ </w:t>
      </w:r>
      <w:r w:rsidRPr="002A7F28">
        <w:rPr>
          <w:color w:val="000000" w:themeColor="text1"/>
        </w:rPr>
        <w:t>１２か月</w:t>
      </w:r>
      <w:r w:rsidRPr="002A7F28">
        <w:rPr>
          <w:color w:val="000000" w:themeColor="text1"/>
        </w:rPr>
        <w:t xml:space="preserve"> </w:t>
      </w:r>
      <w:r w:rsidRPr="002A7F28">
        <w:rPr>
          <w:color w:val="000000" w:themeColor="text1"/>
        </w:rPr>
        <w:t>＝</w:t>
      </w:r>
      <w:r w:rsidRPr="002A7F28">
        <w:rPr>
          <w:color w:val="000000" w:themeColor="text1"/>
        </w:rPr>
        <w:t xml:space="preserve"> </w:t>
      </w:r>
      <w:r w:rsidRPr="002A7F28">
        <w:rPr>
          <w:color w:val="000000" w:themeColor="text1"/>
        </w:rPr>
        <w:t>１０万円／月</w:t>
      </w:r>
    </w:p>
    <w:p w14:paraId="3B0DF7F4" w14:textId="77777777" w:rsidR="00823813" w:rsidRPr="002A7F28" w:rsidRDefault="00823813" w:rsidP="00AB53D1">
      <w:pPr>
        <w:spacing w:line="330" w:lineRule="exact"/>
        <w:ind w:leftChars="400" w:left="840" w:firstLineChars="400" w:firstLine="840"/>
        <w:rPr>
          <w:color w:val="000000" w:themeColor="text1"/>
        </w:rPr>
      </w:pPr>
      <w:r w:rsidRPr="002A7F28">
        <w:rPr>
          <w:rFonts w:hint="eastAsia"/>
          <w:color w:val="000000" w:themeColor="text1"/>
        </w:rPr>
        <w:t>按分額：１０万円／月</w:t>
      </w:r>
      <w:r w:rsidRPr="002A7F28">
        <w:rPr>
          <w:color w:val="000000" w:themeColor="text1"/>
        </w:rPr>
        <w:t xml:space="preserve"> × </w:t>
      </w:r>
      <w:r w:rsidRPr="002A7F28">
        <w:rPr>
          <w:color w:val="000000" w:themeColor="text1"/>
        </w:rPr>
        <w:t>８か月</w:t>
      </w:r>
      <w:r w:rsidRPr="002A7F28">
        <w:rPr>
          <w:color w:val="000000" w:themeColor="text1"/>
        </w:rPr>
        <w:t xml:space="preserve"> </w:t>
      </w:r>
      <w:r w:rsidRPr="002A7F28">
        <w:rPr>
          <w:color w:val="000000" w:themeColor="text1"/>
        </w:rPr>
        <w:t>＝</w:t>
      </w:r>
      <w:r w:rsidRPr="002A7F28">
        <w:rPr>
          <w:color w:val="000000" w:themeColor="text1"/>
        </w:rPr>
        <w:t xml:space="preserve"> </w:t>
      </w:r>
      <w:r w:rsidRPr="002A7F28">
        <w:rPr>
          <w:color w:val="000000" w:themeColor="text1"/>
        </w:rPr>
        <w:t>８０万円</w:t>
      </w:r>
    </w:p>
    <w:p w14:paraId="3C8CBC07" w14:textId="3228606D" w:rsidR="005C0E51" w:rsidRPr="002A7F28" w:rsidRDefault="00AB53D1" w:rsidP="00AB53D1">
      <w:pPr>
        <w:spacing w:line="330" w:lineRule="exact"/>
        <w:ind w:leftChars="700" w:left="1680" w:hangingChars="100" w:hanging="210"/>
        <w:rPr>
          <w:color w:val="000000" w:themeColor="text1"/>
        </w:rPr>
      </w:pPr>
      <w:r w:rsidRPr="002A7F28">
        <w:rPr>
          <w:rFonts w:hint="eastAsia"/>
          <w:color w:val="000000" w:themeColor="text1"/>
        </w:rPr>
        <w:t>⇒</w:t>
      </w:r>
      <w:r w:rsidR="00823813" w:rsidRPr="002A7F28">
        <w:rPr>
          <w:rFonts w:hint="eastAsia"/>
          <w:color w:val="000000" w:themeColor="text1"/>
        </w:rPr>
        <w:t>①支払</w:t>
      </w:r>
      <w:r w:rsidR="003520FA" w:rsidRPr="002A7F28">
        <w:rPr>
          <w:rFonts w:hint="eastAsia"/>
          <w:color w:val="000000" w:themeColor="text1"/>
        </w:rPr>
        <w:t>予定額</w:t>
      </w:r>
      <w:r w:rsidR="00823813" w:rsidRPr="002A7F28">
        <w:rPr>
          <w:rFonts w:hint="eastAsia"/>
          <w:color w:val="000000" w:themeColor="text1"/>
        </w:rPr>
        <w:t>（１２０万円）と②按分額（８０万円）を比較し、低い額である８０万円を補助対象経費とする</w:t>
      </w:r>
      <w:r w:rsidR="00181496" w:rsidRPr="002A7F28">
        <w:rPr>
          <w:rFonts w:hint="eastAsia"/>
          <w:color w:val="000000" w:themeColor="text1"/>
        </w:rPr>
        <w:t>。</w:t>
      </w:r>
    </w:p>
    <w:p w14:paraId="3DE84F84" w14:textId="726B43A1" w:rsidR="00A531DE" w:rsidRDefault="004C488E" w:rsidP="00374AF0">
      <w:pPr>
        <w:spacing w:line="330" w:lineRule="exact"/>
        <w:ind w:left="840" w:hangingChars="350" w:hanging="840"/>
      </w:pPr>
      <w:r>
        <w:rPr>
          <w:rFonts w:eastAsia="ＭＳ ゴシック"/>
          <w:noProof/>
          <w:sz w:val="24"/>
        </w:rPr>
        <w:pict w14:anchorId="492AE586">
          <v:shapetype id="_x0000_t202" coordsize="21600,21600" o:spt="202" path="m,l,21600r21600,l21600,xe">
            <v:stroke joinstyle="miter"/>
            <v:path gradientshapeok="t" o:connecttype="rect"/>
          </v:shapetype>
          <v:shape id="_x0000_s2073" type="#_x0000_t202" style="position:absolute;left:0;text-align:left;margin-left:-371.7pt;margin-top:162.05pt;width:233.45pt;height:48pt;z-index:251658240">
            <v:textbox style="mso-next-textbox:#_x0000_s2073" inset="5.85pt,.7pt,5.85pt,.7pt">
              <w:txbxContent>
                <w:p w14:paraId="0DB412C9" w14:textId="77777777" w:rsidR="00A531DE" w:rsidRDefault="00A531DE" w:rsidP="00A531DE"/>
              </w:txbxContent>
            </v:textbox>
          </v:shape>
        </w:pict>
      </w:r>
      <w:r w:rsidR="00A531DE" w:rsidRPr="00684469">
        <w:rPr>
          <w:rFonts w:hint="eastAsia"/>
        </w:rPr>
        <w:t>（注</w:t>
      </w:r>
      <w:r w:rsidR="00A531DE">
        <w:rPr>
          <w:rFonts w:hint="eastAsia"/>
        </w:rPr>
        <w:t>６</w:t>
      </w:r>
      <w:r w:rsidR="00A531DE" w:rsidRPr="00684469">
        <w:rPr>
          <w:rFonts w:hint="eastAsia"/>
        </w:rPr>
        <w:t>）</w:t>
      </w:r>
      <w:r w:rsidR="00374AF0" w:rsidRPr="00374AF0">
        <w:rPr>
          <w:rFonts w:hint="eastAsia"/>
        </w:rPr>
        <w:t>各経費区分の合計額（千円未満は切捨て）と補助限度額（</w:t>
      </w:r>
      <w:r w:rsidR="00374AF0">
        <w:rPr>
          <w:rFonts w:hint="eastAsia"/>
        </w:rPr>
        <w:t>５０</w:t>
      </w:r>
      <w:r w:rsidR="00374AF0" w:rsidRPr="00374AF0">
        <w:t>万円）を比較し、低い方の金額を記載すること。</w:t>
      </w:r>
    </w:p>
    <w:p w14:paraId="4E400886" w14:textId="1F56F67C" w:rsidR="004A79A6" w:rsidRPr="009A1098" w:rsidRDefault="004A79A6" w:rsidP="003B483F">
      <w:pPr>
        <w:spacing w:line="330" w:lineRule="exact"/>
        <w:ind w:left="735" w:hangingChars="350" w:hanging="735"/>
      </w:pPr>
      <w:r w:rsidRPr="004A79A6">
        <w:rPr>
          <w:rFonts w:hint="eastAsia"/>
        </w:rPr>
        <w:t>（注７）「システム費」</w:t>
      </w:r>
      <w:r w:rsidR="00DE2079">
        <w:rPr>
          <w:rFonts w:hint="eastAsia"/>
        </w:rPr>
        <w:t>に</w:t>
      </w:r>
      <w:r w:rsidRPr="004A79A6">
        <w:rPr>
          <w:rFonts w:hint="eastAsia"/>
        </w:rPr>
        <w:t>は、税抜単価が</w:t>
      </w:r>
      <w:r w:rsidR="00707454">
        <w:rPr>
          <w:rFonts w:hint="eastAsia"/>
        </w:rPr>
        <w:t>５０</w:t>
      </w:r>
      <w:r w:rsidRPr="004A79A6">
        <w:rPr>
          <w:rFonts w:hint="eastAsia"/>
        </w:rPr>
        <w:t>万円以上か未満かを確認し、該当する欄に分けて計上すること</w:t>
      </w:r>
      <w:r w:rsidR="005C0E51">
        <w:rPr>
          <w:rFonts w:hint="eastAsia"/>
        </w:rPr>
        <w:t>（</w:t>
      </w:r>
      <w:r w:rsidRPr="004A79A6">
        <w:rPr>
          <w:rFonts w:hint="eastAsia"/>
        </w:rPr>
        <w:t>単価</w:t>
      </w:r>
      <w:r w:rsidR="00963FA5">
        <w:rPr>
          <w:rFonts w:hint="eastAsia"/>
        </w:rPr>
        <w:t>５０</w:t>
      </w:r>
      <w:r w:rsidRPr="004A79A6">
        <w:rPr>
          <w:rFonts w:hint="eastAsia"/>
        </w:rPr>
        <w:t>万円以上の財産は、事業完了後</w:t>
      </w:r>
      <w:r w:rsidR="00F927BF">
        <w:rPr>
          <w:rFonts w:hint="eastAsia"/>
        </w:rPr>
        <w:t>５</w:t>
      </w:r>
      <w:r w:rsidRPr="004A79A6">
        <w:rPr>
          <w:rFonts w:hint="eastAsia"/>
        </w:rPr>
        <w:t>年間</w:t>
      </w:r>
      <w:r w:rsidR="005C0E51">
        <w:rPr>
          <w:rFonts w:hint="eastAsia"/>
        </w:rPr>
        <w:t>は</w:t>
      </w:r>
      <w:r w:rsidRPr="004A79A6">
        <w:rPr>
          <w:rFonts w:hint="eastAsia"/>
        </w:rPr>
        <w:t>財産処分制限の対象となるため</w:t>
      </w:r>
      <w:r w:rsidR="005C0E51">
        <w:rPr>
          <w:rFonts w:hint="eastAsia"/>
        </w:rPr>
        <w:t>）。</w:t>
      </w:r>
    </w:p>
    <w:bookmarkEnd w:id="0"/>
    <w:p w14:paraId="28FD2427" w14:textId="2BCF3802" w:rsidR="00C2476D" w:rsidRPr="004C488E" w:rsidRDefault="00C2476D" w:rsidP="004C488E">
      <w:pPr>
        <w:spacing w:line="320" w:lineRule="exact"/>
        <w:jc w:val="left"/>
        <w:rPr>
          <w:rFonts w:ascii="ＭＳ 明朝" w:hAnsi="ＭＳ 明朝" w:hint="eastAsia"/>
          <w:color w:val="000000"/>
        </w:rPr>
      </w:pPr>
    </w:p>
    <w:sectPr w:rsidR="00C2476D" w:rsidRPr="004C488E" w:rsidSect="004C488E">
      <w:footerReference w:type="default" r:id="rId11"/>
      <w:type w:val="nextColumn"/>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CBD2" w14:textId="77777777" w:rsidR="00113B8F" w:rsidRDefault="00113B8F">
      <w:r>
        <w:separator/>
      </w:r>
    </w:p>
  </w:endnote>
  <w:endnote w:type="continuationSeparator" w:id="0">
    <w:p w14:paraId="36F6C112" w14:textId="77777777" w:rsidR="00113B8F" w:rsidRDefault="00113B8F">
      <w:r>
        <w:continuationSeparator/>
      </w:r>
    </w:p>
  </w:endnote>
  <w:endnote w:type="continuationNotice" w:id="1">
    <w:p w14:paraId="0EA4A3DE" w14:textId="77777777" w:rsidR="00113B8F" w:rsidRDefault="0011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6CB8" w14:textId="77777777" w:rsidR="00113B8F" w:rsidRDefault="00113B8F">
      <w:r>
        <w:separator/>
      </w:r>
    </w:p>
  </w:footnote>
  <w:footnote w:type="continuationSeparator" w:id="0">
    <w:p w14:paraId="5066D720" w14:textId="77777777" w:rsidR="00113B8F" w:rsidRDefault="00113B8F">
      <w:r>
        <w:continuationSeparator/>
      </w:r>
    </w:p>
  </w:footnote>
  <w:footnote w:type="continuationNotice" w:id="1">
    <w:p w14:paraId="06B5D8F0" w14:textId="77777777" w:rsidR="00113B8F" w:rsidRDefault="00113B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27F7"/>
    <w:rsid w:val="00014AF3"/>
    <w:rsid w:val="0001605B"/>
    <w:rsid w:val="00016773"/>
    <w:rsid w:val="00016D99"/>
    <w:rsid w:val="00021671"/>
    <w:rsid w:val="0002185B"/>
    <w:rsid w:val="00021D8E"/>
    <w:rsid w:val="00023D23"/>
    <w:rsid w:val="00024AA0"/>
    <w:rsid w:val="000254A6"/>
    <w:rsid w:val="00031B2D"/>
    <w:rsid w:val="00033E23"/>
    <w:rsid w:val="00034227"/>
    <w:rsid w:val="0003437E"/>
    <w:rsid w:val="00034B70"/>
    <w:rsid w:val="000442F1"/>
    <w:rsid w:val="00051BB9"/>
    <w:rsid w:val="00052E33"/>
    <w:rsid w:val="000629A8"/>
    <w:rsid w:val="00067950"/>
    <w:rsid w:val="00071642"/>
    <w:rsid w:val="0007407E"/>
    <w:rsid w:val="00074AD4"/>
    <w:rsid w:val="0008126E"/>
    <w:rsid w:val="00083596"/>
    <w:rsid w:val="00084504"/>
    <w:rsid w:val="00085D42"/>
    <w:rsid w:val="000862A3"/>
    <w:rsid w:val="00087920"/>
    <w:rsid w:val="00090C3B"/>
    <w:rsid w:val="0009212F"/>
    <w:rsid w:val="00092652"/>
    <w:rsid w:val="00093A8C"/>
    <w:rsid w:val="00093EC8"/>
    <w:rsid w:val="000977DF"/>
    <w:rsid w:val="00097CCE"/>
    <w:rsid w:val="000A0376"/>
    <w:rsid w:val="000A1206"/>
    <w:rsid w:val="000A12DD"/>
    <w:rsid w:val="000A1966"/>
    <w:rsid w:val="000A7026"/>
    <w:rsid w:val="000A73F8"/>
    <w:rsid w:val="000B0B9B"/>
    <w:rsid w:val="000B0C6B"/>
    <w:rsid w:val="000B2858"/>
    <w:rsid w:val="000B4126"/>
    <w:rsid w:val="000B6656"/>
    <w:rsid w:val="000C2E07"/>
    <w:rsid w:val="000C3725"/>
    <w:rsid w:val="000C5E70"/>
    <w:rsid w:val="000C60C5"/>
    <w:rsid w:val="000C7232"/>
    <w:rsid w:val="000C7289"/>
    <w:rsid w:val="000D26BD"/>
    <w:rsid w:val="000D3AAB"/>
    <w:rsid w:val="000E0C12"/>
    <w:rsid w:val="000E5E9A"/>
    <w:rsid w:val="000F01E0"/>
    <w:rsid w:val="000F569E"/>
    <w:rsid w:val="000F6BDE"/>
    <w:rsid w:val="00102742"/>
    <w:rsid w:val="00106D6D"/>
    <w:rsid w:val="00111643"/>
    <w:rsid w:val="00111D1F"/>
    <w:rsid w:val="00113B8F"/>
    <w:rsid w:val="0011423F"/>
    <w:rsid w:val="001158EA"/>
    <w:rsid w:val="001164D6"/>
    <w:rsid w:val="00120747"/>
    <w:rsid w:val="001214D5"/>
    <w:rsid w:val="001315D5"/>
    <w:rsid w:val="0013329B"/>
    <w:rsid w:val="001343EE"/>
    <w:rsid w:val="00134843"/>
    <w:rsid w:val="0013504B"/>
    <w:rsid w:val="001358DE"/>
    <w:rsid w:val="00140394"/>
    <w:rsid w:val="00141D97"/>
    <w:rsid w:val="001421F8"/>
    <w:rsid w:val="0014333D"/>
    <w:rsid w:val="00144B99"/>
    <w:rsid w:val="0014620A"/>
    <w:rsid w:val="00151B49"/>
    <w:rsid w:val="00154D72"/>
    <w:rsid w:val="001553F4"/>
    <w:rsid w:val="00156195"/>
    <w:rsid w:val="00160737"/>
    <w:rsid w:val="001607A8"/>
    <w:rsid w:val="001609EC"/>
    <w:rsid w:val="00161DE3"/>
    <w:rsid w:val="00162C98"/>
    <w:rsid w:val="0016709E"/>
    <w:rsid w:val="00172BED"/>
    <w:rsid w:val="001730B3"/>
    <w:rsid w:val="00175754"/>
    <w:rsid w:val="00181496"/>
    <w:rsid w:val="0018167D"/>
    <w:rsid w:val="001835F2"/>
    <w:rsid w:val="00185873"/>
    <w:rsid w:val="00186530"/>
    <w:rsid w:val="001868F9"/>
    <w:rsid w:val="00186A1D"/>
    <w:rsid w:val="00187036"/>
    <w:rsid w:val="001917AC"/>
    <w:rsid w:val="00192078"/>
    <w:rsid w:val="0019497C"/>
    <w:rsid w:val="00195C9E"/>
    <w:rsid w:val="00197A57"/>
    <w:rsid w:val="001A3BFA"/>
    <w:rsid w:val="001A779B"/>
    <w:rsid w:val="001A7830"/>
    <w:rsid w:val="001B146A"/>
    <w:rsid w:val="001B38E0"/>
    <w:rsid w:val="001B3CFF"/>
    <w:rsid w:val="001B73CD"/>
    <w:rsid w:val="001B789B"/>
    <w:rsid w:val="001C0C74"/>
    <w:rsid w:val="001C2117"/>
    <w:rsid w:val="001C5140"/>
    <w:rsid w:val="001C545C"/>
    <w:rsid w:val="001D0CE1"/>
    <w:rsid w:val="001D1054"/>
    <w:rsid w:val="001D393D"/>
    <w:rsid w:val="001D47E3"/>
    <w:rsid w:val="001D558A"/>
    <w:rsid w:val="001D6A84"/>
    <w:rsid w:val="001D7CF7"/>
    <w:rsid w:val="001E01B2"/>
    <w:rsid w:val="001E0C1B"/>
    <w:rsid w:val="001E1FB8"/>
    <w:rsid w:val="001E44EF"/>
    <w:rsid w:val="001E588F"/>
    <w:rsid w:val="001F0A87"/>
    <w:rsid w:val="001F13C4"/>
    <w:rsid w:val="001F35E6"/>
    <w:rsid w:val="001F74EA"/>
    <w:rsid w:val="001F7B04"/>
    <w:rsid w:val="001F7E51"/>
    <w:rsid w:val="00200F04"/>
    <w:rsid w:val="00200F90"/>
    <w:rsid w:val="00203C15"/>
    <w:rsid w:val="00204D73"/>
    <w:rsid w:val="0020553A"/>
    <w:rsid w:val="00206B2E"/>
    <w:rsid w:val="0021020B"/>
    <w:rsid w:val="00210349"/>
    <w:rsid w:val="00212169"/>
    <w:rsid w:val="00212448"/>
    <w:rsid w:val="00212EF8"/>
    <w:rsid w:val="002141E3"/>
    <w:rsid w:val="00214FD2"/>
    <w:rsid w:val="002152B7"/>
    <w:rsid w:val="0022084A"/>
    <w:rsid w:val="00221579"/>
    <w:rsid w:val="00222FBF"/>
    <w:rsid w:val="00225B35"/>
    <w:rsid w:val="002305CB"/>
    <w:rsid w:val="00230C21"/>
    <w:rsid w:val="00231C36"/>
    <w:rsid w:val="00231DBD"/>
    <w:rsid w:val="00235B36"/>
    <w:rsid w:val="0023723F"/>
    <w:rsid w:val="00244244"/>
    <w:rsid w:val="002465F9"/>
    <w:rsid w:val="00250A82"/>
    <w:rsid w:val="00252B19"/>
    <w:rsid w:val="00253E46"/>
    <w:rsid w:val="00254C3D"/>
    <w:rsid w:val="00256E2B"/>
    <w:rsid w:val="002600A0"/>
    <w:rsid w:val="00261FD0"/>
    <w:rsid w:val="00264B05"/>
    <w:rsid w:val="00264D6B"/>
    <w:rsid w:val="002709CB"/>
    <w:rsid w:val="0027163C"/>
    <w:rsid w:val="0027606D"/>
    <w:rsid w:val="00276DC7"/>
    <w:rsid w:val="0028274F"/>
    <w:rsid w:val="00284EAD"/>
    <w:rsid w:val="00286FC5"/>
    <w:rsid w:val="00287251"/>
    <w:rsid w:val="0028748C"/>
    <w:rsid w:val="0029174E"/>
    <w:rsid w:val="00292458"/>
    <w:rsid w:val="002A0E38"/>
    <w:rsid w:val="002A1967"/>
    <w:rsid w:val="002A1E80"/>
    <w:rsid w:val="002A25D4"/>
    <w:rsid w:val="002A31FF"/>
    <w:rsid w:val="002A3C33"/>
    <w:rsid w:val="002A4EBD"/>
    <w:rsid w:val="002A7F28"/>
    <w:rsid w:val="002B07C5"/>
    <w:rsid w:val="002B0A3E"/>
    <w:rsid w:val="002B0F65"/>
    <w:rsid w:val="002C1B48"/>
    <w:rsid w:val="002C5BC6"/>
    <w:rsid w:val="002C7552"/>
    <w:rsid w:val="002D24B6"/>
    <w:rsid w:val="002D4FD4"/>
    <w:rsid w:val="002D5D2B"/>
    <w:rsid w:val="002D6DC4"/>
    <w:rsid w:val="002D7AC7"/>
    <w:rsid w:val="002E1C7A"/>
    <w:rsid w:val="002E31E8"/>
    <w:rsid w:val="002E5621"/>
    <w:rsid w:val="002E6E3D"/>
    <w:rsid w:val="002F0C04"/>
    <w:rsid w:val="002F4C6C"/>
    <w:rsid w:val="002F5A03"/>
    <w:rsid w:val="002F6B03"/>
    <w:rsid w:val="002F7FFA"/>
    <w:rsid w:val="00300CA6"/>
    <w:rsid w:val="003013E2"/>
    <w:rsid w:val="00301ADF"/>
    <w:rsid w:val="0030368B"/>
    <w:rsid w:val="00303694"/>
    <w:rsid w:val="00305B6F"/>
    <w:rsid w:val="00305F0E"/>
    <w:rsid w:val="00306E04"/>
    <w:rsid w:val="00307B82"/>
    <w:rsid w:val="00315EC7"/>
    <w:rsid w:val="00317B02"/>
    <w:rsid w:val="00317D96"/>
    <w:rsid w:val="003207DB"/>
    <w:rsid w:val="0032122F"/>
    <w:rsid w:val="003224E9"/>
    <w:rsid w:val="00324EE3"/>
    <w:rsid w:val="00334995"/>
    <w:rsid w:val="00334BEC"/>
    <w:rsid w:val="00334E8F"/>
    <w:rsid w:val="003356CC"/>
    <w:rsid w:val="00340E05"/>
    <w:rsid w:val="00341B7B"/>
    <w:rsid w:val="00345E32"/>
    <w:rsid w:val="00347A39"/>
    <w:rsid w:val="003520FA"/>
    <w:rsid w:val="003657E7"/>
    <w:rsid w:val="0036746E"/>
    <w:rsid w:val="00367D04"/>
    <w:rsid w:val="00367EB1"/>
    <w:rsid w:val="00371F7F"/>
    <w:rsid w:val="00374AF0"/>
    <w:rsid w:val="00376C81"/>
    <w:rsid w:val="0037732B"/>
    <w:rsid w:val="00382A6B"/>
    <w:rsid w:val="003910BD"/>
    <w:rsid w:val="00391652"/>
    <w:rsid w:val="0039308A"/>
    <w:rsid w:val="00394F10"/>
    <w:rsid w:val="00396B24"/>
    <w:rsid w:val="003A0365"/>
    <w:rsid w:val="003A0D91"/>
    <w:rsid w:val="003B055C"/>
    <w:rsid w:val="003B483F"/>
    <w:rsid w:val="003C48E2"/>
    <w:rsid w:val="003C5997"/>
    <w:rsid w:val="003C7740"/>
    <w:rsid w:val="003D08A2"/>
    <w:rsid w:val="003D356E"/>
    <w:rsid w:val="003D3A44"/>
    <w:rsid w:val="003D48AE"/>
    <w:rsid w:val="003E6BEA"/>
    <w:rsid w:val="003F308E"/>
    <w:rsid w:val="003F4621"/>
    <w:rsid w:val="003F7EAE"/>
    <w:rsid w:val="003F7F55"/>
    <w:rsid w:val="00401EF1"/>
    <w:rsid w:val="0040253C"/>
    <w:rsid w:val="0040409A"/>
    <w:rsid w:val="0040431A"/>
    <w:rsid w:val="00405292"/>
    <w:rsid w:val="00405822"/>
    <w:rsid w:val="00406204"/>
    <w:rsid w:val="0040658B"/>
    <w:rsid w:val="00410C80"/>
    <w:rsid w:val="00411DCF"/>
    <w:rsid w:val="004129AF"/>
    <w:rsid w:val="00413A78"/>
    <w:rsid w:val="00416980"/>
    <w:rsid w:val="00420696"/>
    <w:rsid w:val="0042328B"/>
    <w:rsid w:val="0043068C"/>
    <w:rsid w:val="00431470"/>
    <w:rsid w:val="00433243"/>
    <w:rsid w:val="00434E51"/>
    <w:rsid w:val="00437C7A"/>
    <w:rsid w:val="00440E05"/>
    <w:rsid w:val="00442EC0"/>
    <w:rsid w:val="00443EEA"/>
    <w:rsid w:val="004459E2"/>
    <w:rsid w:val="00445BA1"/>
    <w:rsid w:val="00454D44"/>
    <w:rsid w:val="00456A53"/>
    <w:rsid w:val="004607FB"/>
    <w:rsid w:val="0046209D"/>
    <w:rsid w:val="00463292"/>
    <w:rsid w:val="004655A4"/>
    <w:rsid w:val="004669E0"/>
    <w:rsid w:val="00470FB0"/>
    <w:rsid w:val="0047319A"/>
    <w:rsid w:val="00473368"/>
    <w:rsid w:val="00475D66"/>
    <w:rsid w:val="00480C6A"/>
    <w:rsid w:val="00481C07"/>
    <w:rsid w:val="004828E8"/>
    <w:rsid w:val="0048784E"/>
    <w:rsid w:val="00491284"/>
    <w:rsid w:val="00492060"/>
    <w:rsid w:val="0049208A"/>
    <w:rsid w:val="0049230D"/>
    <w:rsid w:val="0049555B"/>
    <w:rsid w:val="0049724C"/>
    <w:rsid w:val="004A134F"/>
    <w:rsid w:val="004A1DD5"/>
    <w:rsid w:val="004A36F3"/>
    <w:rsid w:val="004A4007"/>
    <w:rsid w:val="004A5502"/>
    <w:rsid w:val="004A79A6"/>
    <w:rsid w:val="004B14A2"/>
    <w:rsid w:val="004B4EAF"/>
    <w:rsid w:val="004C0101"/>
    <w:rsid w:val="004C3061"/>
    <w:rsid w:val="004C488E"/>
    <w:rsid w:val="004C5445"/>
    <w:rsid w:val="004D1B8B"/>
    <w:rsid w:val="004D39F6"/>
    <w:rsid w:val="004D6147"/>
    <w:rsid w:val="004D6B5C"/>
    <w:rsid w:val="004E0033"/>
    <w:rsid w:val="004E065A"/>
    <w:rsid w:val="004E0924"/>
    <w:rsid w:val="004E0C1D"/>
    <w:rsid w:val="004E2445"/>
    <w:rsid w:val="004E2F85"/>
    <w:rsid w:val="004E37CD"/>
    <w:rsid w:val="004F20D6"/>
    <w:rsid w:val="004F2238"/>
    <w:rsid w:val="004F41D8"/>
    <w:rsid w:val="004F4899"/>
    <w:rsid w:val="004F4F79"/>
    <w:rsid w:val="004F64AB"/>
    <w:rsid w:val="00505A13"/>
    <w:rsid w:val="00506E8E"/>
    <w:rsid w:val="00507B6C"/>
    <w:rsid w:val="00513E4E"/>
    <w:rsid w:val="005164DC"/>
    <w:rsid w:val="005165B2"/>
    <w:rsid w:val="00520204"/>
    <w:rsid w:val="005221DD"/>
    <w:rsid w:val="00522B9F"/>
    <w:rsid w:val="0052683A"/>
    <w:rsid w:val="005335BF"/>
    <w:rsid w:val="00534C72"/>
    <w:rsid w:val="00535C5F"/>
    <w:rsid w:val="00541F0B"/>
    <w:rsid w:val="0054434A"/>
    <w:rsid w:val="00544DCE"/>
    <w:rsid w:val="00545DF7"/>
    <w:rsid w:val="00547958"/>
    <w:rsid w:val="00551867"/>
    <w:rsid w:val="00555CFF"/>
    <w:rsid w:val="00555EBF"/>
    <w:rsid w:val="005615E5"/>
    <w:rsid w:val="005628BA"/>
    <w:rsid w:val="00562BF9"/>
    <w:rsid w:val="00562F59"/>
    <w:rsid w:val="005634BB"/>
    <w:rsid w:val="00563932"/>
    <w:rsid w:val="005663B0"/>
    <w:rsid w:val="00567881"/>
    <w:rsid w:val="00571C1C"/>
    <w:rsid w:val="0057241E"/>
    <w:rsid w:val="00572480"/>
    <w:rsid w:val="005816B4"/>
    <w:rsid w:val="00581F8D"/>
    <w:rsid w:val="00582E58"/>
    <w:rsid w:val="00584A79"/>
    <w:rsid w:val="0058523C"/>
    <w:rsid w:val="00586B91"/>
    <w:rsid w:val="00587AC4"/>
    <w:rsid w:val="00587E2F"/>
    <w:rsid w:val="0059224B"/>
    <w:rsid w:val="00594014"/>
    <w:rsid w:val="00595309"/>
    <w:rsid w:val="0059612F"/>
    <w:rsid w:val="00596B4A"/>
    <w:rsid w:val="00597561"/>
    <w:rsid w:val="005A12C7"/>
    <w:rsid w:val="005A4739"/>
    <w:rsid w:val="005B0902"/>
    <w:rsid w:val="005B2825"/>
    <w:rsid w:val="005B34D6"/>
    <w:rsid w:val="005B6A82"/>
    <w:rsid w:val="005C0E51"/>
    <w:rsid w:val="005C1175"/>
    <w:rsid w:val="005C1AED"/>
    <w:rsid w:val="005C1F27"/>
    <w:rsid w:val="005C2948"/>
    <w:rsid w:val="005C5ECC"/>
    <w:rsid w:val="005C6FE9"/>
    <w:rsid w:val="005C71FF"/>
    <w:rsid w:val="005D173B"/>
    <w:rsid w:val="005D3A0A"/>
    <w:rsid w:val="005D4D55"/>
    <w:rsid w:val="005D722A"/>
    <w:rsid w:val="005E053B"/>
    <w:rsid w:val="005E3255"/>
    <w:rsid w:val="005F0445"/>
    <w:rsid w:val="005F1196"/>
    <w:rsid w:val="005F23B0"/>
    <w:rsid w:val="005F3833"/>
    <w:rsid w:val="005F564F"/>
    <w:rsid w:val="005F5859"/>
    <w:rsid w:val="005F6578"/>
    <w:rsid w:val="00600538"/>
    <w:rsid w:val="006110D8"/>
    <w:rsid w:val="00614188"/>
    <w:rsid w:val="00614AE4"/>
    <w:rsid w:val="00614B9A"/>
    <w:rsid w:val="00616F32"/>
    <w:rsid w:val="00620C53"/>
    <w:rsid w:val="00623BD4"/>
    <w:rsid w:val="00625F66"/>
    <w:rsid w:val="006351BD"/>
    <w:rsid w:val="00635B54"/>
    <w:rsid w:val="0063718A"/>
    <w:rsid w:val="00640913"/>
    <w:rsid w:val="00641539"/>
    <w:rsid w:val="00642D62"/>
    <w:rsid w:val="0064466F"/>
    <w:rsid w:val="00644F24"/>
    <w:rsid w:val="00645B3E"/>
    <w:rsid w:val="00646BC6"/>
    <w:rsid w:val="006471B9"/>
    <w:rsid w:val="006476F8"/>
    <w:rsid w:val="00650F9F"/>
    <w:rsid w:val="0065440C"/>
    <w:rsid w:val="006557F8"/>
    <w:rsid w:val="00656CDC"/>
    <w:rsid w:val="006630E2"/>
    <w:rsid w:val="006633DE"/>
    <w:rsid w:val="00663C87"/>
    <w:rsid w:val="00665714"/>
    <w:rsid w:val="00666101"/>
    <w:rsid w:val="00667C30"/>
    <w:rsid w:val="00670019"/>
    <w:rsid w:val="0067237D"/>
    <w:rsid w:val="00672D33"/>
    <w:rsid w:val="00676758"/>
    <w:rsid w:val="00680C47"/>
    <w:rsid w:val="00681DCC"/>
    <w:rsid w:val="00681E09"/>
    <w:rsid w:val="006863C3"/>
    <w:rsid w:val="0068692B"/>
    <w:rsid w:val="00690244"/>
    <w:rsid w:val="00691D8B"/>
    <w:rsid w:val="00697145"/>
    <w:rsid w:val="006974F9"/>
    <w:rsid w:val="006A17FD"/>
    <w:rsid w:val="006A2403"/>
    <w:rsid w:val="006A36B0"/>
    <w:rsid w:val="006A7728"/>
    <w:rsid w:val="006A7E66"/>
    <w:rsid w:val="006B0078"/>
    <w:rsid w:val="006B0F73"/>
    <w:rsid w:val="006B1DE1"/>
    <w:rsid w:val="006B3EBC"/>
    <w:rsid w:val="006B6FBF"/>
    <w:rsid w:val="006C10EB"/>
    <w:rsid w:val="006C3CEA"/>
    <w:rsid w:val="006C42DD"/>
    <w:rsid w:val="006C4C75"/>
    <w:rsid w:val="006C6B71"/>
    <w:rsid w:val="006D0B09"/>
    <w:rsid w:val="006D57BE"/>
    <w:rsid w:val="006E217C"/>
    <w:rsid w:val="006E3033"/>
    <w:rsid w:val="006E35F5"/>
    <w:rsid w:val="006E5405"/>
    <w:rsid w:val="006E7B5A"/>
    <w:rsid w:val="006F1293"/>
    <w:rsid w:val="006F4FE9"/>
    <w:rsid w:val="006F6C14"/>
    <w:rsid w:val="006F71F6"/>
    <w:rsid w:val="00703B3E"/>
    <w:rsid w:val="00706B55"/>
    <w:rsid w:val="00707454"/>
    <w:rsid w:val="007137E9"/>
    <w:rsid w:val="00715236"/>
    <w:rsid w:val="00715D79"/>
    <w:rsid w:val="00720AFE"/>
    <w:rsid w:val="007246B1"/>
    <w:rsid w:val="007254C0"/>
    <w:rsid w:val="00725C0C"/>
    <w:rsid w:val="00726399"/>
    <w:rsid w:val="00726D68"/>
    <w:rsid w:val="00730B50"/>
    <w:rsid w:val="00732BCB"/>
    <w:rsid w:val="00733B88"/>
    <w:rsid w:val="00740170"/>
    <w:rsid w:val="00743FE6"/>
    <w:rsid w:val="00744B57"/>
    <w:rsid w:val="00744E8D"/>
    <w:rsid w:val="00746D83"/>
    <w:rsid w:val="00746F68"/>
    <w:rsid w:val="007510E4"/>
    <w:rsid w:val="00752961"/>
    <w:rsid w:val="00752A38"/>
    <w:rsid w:val="00756620"/>
    <w:rsid w:val="00760409"/>
    <w:rsid w:val="0076070A"/>
    <w:rsid w:val="00760E01"/>
    <w:rsid w:val="00761629"/>
    <w:rsid w:val="00761703"/>
    <w:rsid w:val="00761A87"/>
    <w:rsid w:val="00762A8D"/>
    <w:rsid w:val="007636A2"/>
    <w:rsid w:val="00765E00"/>
    <w:rsid w:val="00766738"/>
    <w:rsid w:val="00775451"/>
    <w:rsid w:val="007762BF"/>
    <w:rsid w:val="0078009C"/>
    <w:rsid w:val="00781368"/>
    <w:rsid w:val="007815C2"/>
    <w:rsid w:val="00783BBC"/>
    <w:rsid w:val="007846F3"/>
    <w:rsid w:val="00784701"/>
    <w:rsid w:val="00784B59"/>
    <w:rsid w:val="0078534E"/>
    <w:rsid w:val="00790779"/>
    <w:rsid w:val="00790D15"/>
    <w:rsid w:val="00792824"/>
    <w:rsid w:val="00793A9D"/>
    <w:rsid w:val="00795235"/>
    <w:rsid w:val="007958A2"/>
    <w:rsid w:val="007A0132"/>
    <w:rsid w:val="007A261A"/>
    <w:rsid w:val="007A4A71"/>
    <w:rsid w:val="007A6A00"/>
    <w:rsid w:val="007A7EB9"/>
    <w:rsid w:val="007B0CAE"/>
    <w:rsid w:val="007B0FD6"/>
    <w:rsid w:val="007B255C"/>
    <w:rsid w:val="007B2E15"/>
    <w:rsid w:val="007B56C4"/>
    <w:rsid w:val="007B5D9A"/>
    <w:rsid w:val="007C019E"/>
    <w:rsid w:val="007C786D"/>
    <w:rsid w:val="007D03AB"/>
    <w:rsid w:val="007D77C2"/>
    <w:rsid w:val="007E166F"/>
    <w:rsid w:val="007E57FA"/>
    <w:rsid w:val="007E59C5"/>
    <w:rsid w:val="007F0C6F"/>
    <w:rsid w:val="007F12A0"/>
    <w:rsid w:val="007F2FE7"/>
    <w:rsid w:val="007F3E33"/>
    <w:rsid w:val="007F42CD"/>
    <w:rsid w:val="00800C0F"/>
    <w:rsid w:val="00802C81"/>
    <w:rsid w:val="00803A7A"/>
    <w:rsid w:val="00803D74"/>
    <w:rsid w:val="00811628"/>
    <w:rsid w:val="00813D58"/>
    <w:rsid w:val="00820565"/>
    <w:rsid w:val="00822ED5"/>
    <w:rsid w:val="00823813"/>
    <w:rsid w:val="008252C6"/>
    <w:rsid w:val="008256B5"/>
    <w:rsid w:val="008269B7"/>
    <w:rsid w:val="00826C92"/>
    <w:rsid w:val="0082707D"/>
    <w:rsid w:val="00832CE5"/>
    <w:rsid w:val="00833138"/>
    <w:rsid w:val="00834029"/>
    <w:rsid w:val="00834BED"/>
    <w:rsid w:val="00834ED3"/>
    <w:rsid w:val="0083651A"/>
    <w:rsid w:val="008370D6"/>
    <w:rsid w:val="008403AE"/>
    <w:rsid w:val="00845798"/>
    <w:rsid w:val="0085298D"/>
    <w:rsid w:val="00853091"/>
    <w:rsid w:val="0085333F"/>
    <w:rsid w:val="00853EF2"/>
    <w:rsid w:val="00854302"/>
    <w:rsid w:val="00854F8C"/>
    <w:rsid w:val="00855E31"/>
    <w:rsid w:val="008617F9"/>
    <w:rsid w:val="0086378E"/>
    <w:rsid w:val="0086387F"/>
    <w:rsid w:val="0086443C"/>
    <w:rsid w:val="00864578"/>
    <w:rsid w:val="00865607"/>
    <w:rsid w:val="00865A09"/>
    <w:rsid w:val="00866530"/>
    <w:rsid w:val="0087028B"/>
    <w:rsid w:val="00874D22"/>
    <w:rsid w:val="008776E2"/>
    <w:rsid w:val="00882FA1"/>
    <w:rsid w:val="008832BB"/>
    <w:rsid w:val="00885FAC"/>
    <w:rsid w:val="008905CE"/>
    <w:rsid w:val="00897750"/>
    <w:rsid w:val="008A266D"/>
    <w:rsid w:val="008A3796"/>
    <w:rsid w:val="008A52AC"/>
    <w:rsid w:val="008A7323"/>
    <w:rsid w:val="008A75AB"/>
    <w:rsid w:val="008B02CB"/>
    <w:rsid w:val="008B042E"/>
    <w:rsid w:val="008B170C"/>
    <w:rsid w:val="008B2B51"/>
    <w:rsid w:val="008B3B97"/>
    <w:rsid w:val="008B525D"/>
    <w:rsid w:val="008C21B9"/>
    <w:rsid w:val="008C3E43"/>
    <w:rsid w:val="008C413E"/>
    <w:rsid w:val="008C789C"/>
    <w:rsid w:val="008D16C7"/>
    <w:rsid w:val="008D2378"/>
    <w:rsid w:val="008D64DD"/>
    <w:rsid w:val="008D6D41"/>
    <w:rsid w:val="008E20F7"/>
    <w:rsid w:val="008E2A8A"/>
    <w:rsid w:val="008F0128"/>
    <w:rsid w:val="008F46BC"/>
    <w:rsid w:val="0090040E"/>
    <w:rsid w:val="009007AF"/>
    <w:rsid w:val="0090213D"/>
    <w:rsid w:val="00903817"/>
    <w:rsid w:val="009039CC"/>
    <w:rsid w:val="00903F3F"/>
    <w:rsid w:val="00905E7D"/>
    <w:rsid w:val="009079C3"/>
    <w:rsid w:val="00910B69"/>
    <w:rsid w:val="00910D8E"/>
    <w:rsid w:val="009111C9"/>
    <w:rsid w:val="00913F63"/>
    <w:rsid w:val="00915B6F"/>
    <w:rsid w:val="009170DA"/>
    <w:rsid w:val="00924452"/>
    <w:rsid w:val="00924821"/>
    <w:rsid w:val="009309E8"/>
    <w:rsid w:val="00931F87"/>
    <w:rsid w:val="0093236F"/>
    <w:rsid w:val="00933E0B"/>
    <w:rsid w:val="009400B3"/>
    <w:rsid w:val="009408C1"/>
    <w:rsid w:val="0094390B"/>
    <w:rsid w:val="009469E0"/>
    <w:rsid w:val="009520CB"/>
    <w:rsid w:val="009532C5"/>
    <w:rsid w:val="00961786"/>
    <w:rsid w:val="00961CCA"/>
    <w:rsid w:val="00961D99"/>
    <w:rsid w:val="009628CC"/>
    <w:rsid w:val="009631DA"/>
    <w:rsid w:val="00963FA5"/>
    <w:rsid w:val="0096458F"/>
    <w:rsid w:val="0096561B"/>
    <w:rsid w:val="00967AA6"/>
    <w:rsid w:val="009722A5"/>
    <w:rsid w:val="009728D0"/>
    <w:rsid w:val="00974E23"/>
    <w:rsid w:val="009805B5"/>
    <w:rsid w:val="0098075F"/>
    <w:rsid w:val="00984DE4"/>
    <w:rsid w:val="00985BF5"/>
    <w:rsid w:val="00986970"/>
    <w:rsid w:val="009872A2"/>
    <w:rsid w:val="00987BB8"/>
    <w:rsid w:val="00991DEA"/>
    <w:rsid w:val="009928DE"/>
    <w:rsid w:val="00994A8F"/>
    <w:rsid w:val="00996E87"/>
    <w:rsid w:val="009971CA"/>
    <w:rsid w:val="009A18B7"/>
    <w:rsid w:val="009A4D7C"/>
    <w:rsid w:val="009A7EA4"/>
    <w:rsid w:val="009B4A47"/>
    <w:rsid w:val="009B76D5"/>
    <w:rsid w:val="009C2414"/>
    <w:rsid w:val="009C47D8"/>
    <w:rsid w:val="009C6BD2"/>
    <w:rsid w:val="009D3A12"/>
    <w:rsid w:val="009D5F5B"/>
    <w:rsid w:val="009E1138"/>
    <w:rsid w:val="009E1FFC"/>
    <w:rsid w:val="009E2968"/>
    <w:rsid w:val="009E2CA3"/>
    <w:rsid w:val="009E5F26"/>
    <w:rsid w:val="009E71C4"/>
    <w:rsid w:val="009F0669"/>
    <w:rsid w:val="009F1D4A"/>
    <w:rsid w:val="009F2142"/>
    <w:rsid w:val="009F537A"/>
    <w:rsid w:val="009F568E"/>
    <w:rsid w:val="009F6C94"/>
    <w:rsid w:val="00A008BF"/>
    <w:rsid w:val="00A04098"/>
    <w:rsid w:val="00A063A4"/>
    <w:rsid w:val="00A072FD"/>
    <w:rsid w:val="00A117A1"/>
    <w:rsid w:val="00A12663"/>
    <w:rsid w:val="00A1298A"/>
    <w:rsid w:val="00A15AE1"/>
    <w:rsid w:val="00A17EA5"/>
    <w:rsid w:val="00A22784"/>
    <w:rsid w:val="00A22D1F"/>
    <w:rsid w:val="00A23626"/>
    <w:rsid w:val="00A24B09"/>
    <w:rsid w:val="00A2526D"/>
    <w:rsid w:val="00A27351"/>
    <w:rsid w:val="00A31966"/>
    <w:rsid w:val="00A3272A"/>
    <w:rsid w:val="00A3355D"/>
    <w:rsid w:val="00A40408"/>
    <w:rsid w:val="00A4071D"/>
    <w:rsid w:val="00A40D5F"/>
    <w:rsid w:val="00A41C34"/>
    <w:rsid w:val="00A4275B"/>
    <w:rsid w:val="00A42F76"/>
    <w:rsid w:val="00A516E5"/>
    <w:rsid w:val="00A5180B"/>
    <w:rsid w:val="00A531DE"/>
    <w:rsid w:val="00A5570B"/>
    <w:rsid w:val="00A562DA"/>
    <w:rsid w:val="00A6450D"/>
    <w:rsid w:val="00A70B03"/>
    <w:rsid w:val="00A70CDB"/>
    <w:rsid w:val="00A75E54"/>
    <w:rsid w:val="00A816BA"/>
    <w:rsid w:val="00A82DBF"/>
    <w:rsid w:val="00A863F7"/>
    <w:rsid w:val="00A87869"/>
    <w:rsid w:val="00A96515"/>
    <w:rsid w:val="00AA4BF6"/>
    <w:rsid w:val="00AA65F0"/>
    <w:rsid w:val="00AB1065"/>
    <w:rsid w:val="00AB53D1"/>
    <w:rsid w:val="00AB672A"/>
    <w:rsid w:val="00AB6DAA"/>
    <w:rsid w:val="00AC0AAE"/>
    <w:rsid w:val="00AC26AB"/>
    <w:rsid w:val="00AC28AD"/>
    <w:rsid w:val="00AC3B2C"/>
    <w:rsid w:val="00AC3D11"/>
    <w:rsid w:val="00AC478F"/>
    <w:rsid w:val="00AC4B02"/>
    <w:rsid w:val="00AC4E25"/>
    <w:rsid w:val="00AC7649"/>
    <w:rsid w:val="00AC7F1E"/>
    <w:rsid w:val="00AD2276"/>
    <w:rsid w:val="00AE0EF7"/>
    <w:rsid w:val="00AE2952"/>
    <w:rsid w:val="00AE60D7"/>
    <w:rsid w:val="00AE6930"/>
    <w:rsid w:val="00AF0787"/>
    <w:rsid w:val="00AF0EE1"/>
    <w:rsid w:val="00AF270C"/>
    <w:rsid w:val="00AF4588"/>
    <w:rsid w:val="00AF60CA"/>
    <w:rsid w:val="00AF6BB0"/>
    <w:rsid w:val="00AF76D0"/>
    <w:rsid w:val="00B01331"/>
    <w:rsid w:val="00B058BB"/>
    <w:rsid w:val="00B147CF"/>
    <w:rsid w:val="00B17428"/>
    <w:rsid w:val="00B204C7"/>
    <w:rsid w:val="00B207B4"/>
    <w:rsid w:val="00B22EA3"/>
    <w:rsid w:val="00B25A40"/>
    <w:rsid w:val="00B26955"/>
    <w:rsid w:val="00B26988"/>
    <w:rsid w:val="00B277A9"/>
    <w:rsid w:val="00B30849"/>
    <w:rsid w:val="00B31078"/>
    <w:rsid w:val="00B3455F"/>
    <w:rsid w:val="00B40249"/>
    <w:rsid w:val="00B41478"/>
    <w:rsid w:val="00B442B2"/>
    <w:rsid w:val="00B45285"/>
    <w:rsid w:val="00B45D9D"/>
    <w:rsid w:val="00B47A9B"/>
    <w:rsid w:val="00B52C26"/>
    <w:rsid w:val="00B60028"/>
    <w:rsid w:val="00B62334"/>
    <w:rsid w:val="00B7062A"/>
    <w:rsid w:val="00B72B0D"/>
    <w:rsid w:val="00B739E0"/>
    <w:rsid w:val="00B768C6"/>
    <w:rsid w:val="00B76BEF"/>
    <w:rsid w:val="00B87188"/>
    <w:rsid w:val="00B9189F"/>
    <w:rsid w:val="00BA435E"/>
    <w:rsid w:val="00BB5454"/>
    <w:rsid w:val="00BB5708"/>
    <w:rsid w:val="00BB6C99"/>
    <w:rsid w:val="00BC0536"/>
    <w:rsid w:val="00BC2868"/>
    <w:rsid w:val="00BC455F"/>
    <w:rsid w:val="00BC6F63"/>
    <w:rsid w:val="00BC7020"/>
    <w:rsid w:val="00BC786E"/>
    <w:rsid w:val="00BD74F6"/>
    <w:rsid w:val="00BD7857"/>
    <w:rsid w:val="00BE0C28"/>
    <w:rsid w:val="00BE550E"/>
    <w:rsid w:val="00BE5DBF"/>
    <w:rsid w:val="00BE7C6B"/>
    <w:rsid w:val="00BE7FC3"/>
    <w:rsid w:val="00BF0254"/>
    <w:rsid w:val="00BF6807"/>
    <w:rsid w:val="00BF72A0"/>
    <w:rsid w:val="00C02862"/>
    <w:rsid w:val="00C03B80"/>
    <w:rsid w:val="00C0437B"/>
    <w:rsid w:val="00C04B22"/>
    <w:rsid w:val="00C05674"/>
    <w:rsid w:val="00C0692A"/>
    <w:rsid w:val="00C07922"/>
    <w:rsid w:val="00C1077B"/>
    <w:rsid w:val="00C11F64"/>
    <w:rsid w:val="00C13694"/>
    <w:rsid w:val="00C13EFD"/>
    <w:rsid w:val="00C16A43"/>
    <w:rsid w:val="00C2018D"/>
    <w:rsid w:val="00C216DF"/>
    <w:rsid w:val="00C22B0D"/>
    <w:rsid w:val="00C22F66"/>
    <w:rsid w:val="00C2300D"/>
    <w:rsid w:val="00C236FD"/>
    <w:rsid w:val="00C24675"/>
    <w:rsid w:val="00C2476D"/>
    <w:rsid w:val="00C25E31"/>
    <w:rsid w:val="00C2742E"/>
    <w:rsid w:val="00C316CC"/>
    <w:rsid w:val="00C31D56"/>
    <w:rsid w:val="00C3306A"/>
    <w:rsid w:val="00C3632B"/>
    <w:rsid w:val="00C46CE4"/>
    <w:rsid w:val="00C54BE5"/>
    <w:rsid w:val="00C54E97"/>
    <w:rsid w:val="00C56837"/>
    <w:rsid w:val="00C5692F"/>
    <w:rsid w:val="00C633E0"/>
    <w:rsid w:val="00C63AA4"/>
    <w:rsid w:val="00C660BA"/>
    <w:rsid w:val="00C66B7C"/>
    <w:rsid w:val="00C80475"/>
    <w:rsid w:val="00C826C9"/>
    <w:rsid w:val="00C8309B"/>
    <w:rsid w:val="00C83AF1"/>
    <w:rsid w:val="00C852D5"/>
    <w:rsid w:val="00C86D78"/>
    <w:rsid w:val="00C87042"/>
    <w:rsid w:val="00C87044"/>
    <w:rsid w:val="00C93AF8"/>
    <w:rsid w:val="00C97018"/>
    <w:rsid w:val="00C97D30"/>
    <w:rsid w:val="00CA2932"/>
    <w:rsid w:val="00CA4C79"/>
    <w:rsid w:val="00CA4E5F"/>
    <w:rsid w:val="00CB1B4C"/>
    <w:rsid w:val="00CB2334"/>
    <w:rsid w:val="00CB24B5"/>
    <w:rsid w:val="00CB2C3B"/>
    <w:rsid w:val="00CB5031"/>
    <w:rsid w:val="00CB7C91"/>
    <w:rsid w:val="00CB7FA7"/>
    <w:rsid w:val="00CC1F9F"/>
    <w:rsid w:val="00CC3F35"/>
    <w:rsid w:val="00CC45AC"/>
    <w:rsid w:val="00CC50C5"/>
    <w:rsid w:val="00CC61B8"/>
    <w:rsid w:val="00CD226F"/>
    <w:rsid w:val="00CD3E82"/>
    <w:rsid w:val="00CD5CC8"/>
    <w:rsid w:val="00CD68DD"/>
    <w:rsid w:val="00CE7055"/>
    <w:rsid w:val="00CF0328"/>
    <w:rsid w:val="00CF413C"/>
    <w:rsid w:val="00CF72B2"/>
    <w:rsid w:val="00CF79BA"/>
    <w:rsid w:val="00D019C7"/>
    <w:rsid w:val="00D02398"/>
    <w:rsid w:val="00D03C7C"/>
    <w:rsid w:val="00D04B62"/>
    <w:rsid w:val="00D04CFE"/>
    <w:rsid w:val="00D07AB5"/>
    <w:rsid w:val="00D10B6A"/>
    <w:rsid w:val="00D21091"/>
    <w:rsid w:val="00D21A6B"/>
    <w:rsid w:val="00D21DFC"/>
    <w:rsid w:val="00D229C7"/>
    <w:rsid w:val="00D2382D"/>
    <w:rsid w:val="00D27D05"/>
    <w:rsid w:val="00D30174"/>
    <w:rsid w:val="00D30D21"/>
    <w:rsid w:val="00D311F0"/>
    <w:rsid w:val="00D31919"/>
    <w:rsid w:val="00D3416C"/>
    <w:rsid w:val="00D40572"/>
    <w:rsid w:val="00D4130D"/>
    <w:rsid w:val="00D4434C"/>
    <w:rsid w:val="00D44C34"/>
    <w:rsid w:val="00D46B7F"/>
    <w:rsid w:val="00D47E01"/>
    <w:rsid w:val="00D518C0"/>
    <w:rsid w:val="00D54F7C"/>
    <w:rsid w:val="00D56522"/>
    <w:rsid w:val="00D57511"/>
    <w:rsid w:val="00D62B91"/>
    <w:rsid w:val="00D653D4"/>
    <w:rsid w:val="00D66C88"/>
    <w:rsid w:val="00D671EA"/>
    <w:rsid w:val="00D70518"/>
    <w:rsid w:val="00D70FB5"/>
    <w:rsid w:val="00D76E5A"/>
    <w:rsid w:val="00D800CC"/>
    <w:rsid w:val="00D86A2C"/>
    <w:rsid w:val="00D9181D"/>
    <w:rsid w:val="00D92364"/>
    <w:rsid w:val="00D93B4A"/>
    <w:rsid w:val="00DA0B64"/>
    <w:rsid w:val="00DA13AB"/>
    <w:rsid w:val="00DA1F04"/>
    <w:rsid w:val="00DA4F2C"/>
    <w:rsid w:val="00DA61AF"/>
    <w:rsid w:val="00DA6EC9"/>
    <w:rsid w:val="00DA7BEA"/>
    <w:rsid w:val="00DB0753"/>
    <w:rsid w:val="00DB0B78"/>
    <w:rsid w:val="00DB2BA8"/>
    <w:rsid w:val="00DB3CB3"/>
    <w:rsid w:val="00DB5F30"/>
    <w:rsid w:val="00DC6BB3"/>
    <w:rsid w:val="00DD15BC"/>
    <w:rsid w:val="00DD178E"/>
    <w:rsid w:val="00DD2CFF"/>
    <w:rsid w:val="00DD2DAF"/>
    <w:rsid w:val="00DD615A"/>
    <w:rsid w:val="00DD744A"/>
    <w:rsid w:val="00DD79E4"/>
    <w:rsid w:val="00DE2079"/>
    <w:rsid w:val="00DE3897"/>
    <w:rsid w:val="00DE4151"/>
    <w:rsid w:val="00DE4809"/>
    <w:rsid w:val="00DF2215"/>
    <w:rsid w:val="00DF5CBC"/>
    <w:rsid w:val="00E0168A"/>
    <w:rsid w:val="00E01C86"/>
    <w:rsid w:val="00E02B34"/>
    <w:rsid w:val="00E041FB"/>
    <w:rsid w:val="00E04D30"/>
    <w:rsid w:val="00E04FD2"/>
    <w:rsid w:val="00E053AD"/>
    <w:rsid w:val="00E06B1B"/>
    <w:rsid w:val="00E13AEE"/>
    <w:rsid w:val="00E177F6"/>
    <w:rsid w:val="00E2134F"/>
    <w:rsid w:val="00E22D37"/>
    <w:rsid w:val="00E26FF0"/>
    <w:rsid w:val="00E27F1A"/>
    <w:rsid w:val="00E300CE"/>
    <w:rsid w:val="00E3073E"/>
    <w:rsid w:val="00E3115B"/>
    <w:rsid w:val="00E3207F"/>
    <w:rsid w:val="00E34BBF"/>
    <w:rsid w:val="00E3500D"/>
    <w:rsid w:val="00E35E17"/>
    <w:rsid w:val="00E418D0"/>
    <w:rsid w:val="00E4196B"/>
    <w:rsid w:val="00E4385E"/>
    <w:rsid w:val="00E46584"/>
    <w:rsid w:val="00E50124"/>
    <w:rsid w:val="00E5239C"/>
    <w:rsid w:val="00E5328A"/>
    <w:rsid w:val="00E6426F"/>
    <w:rsid w:val="00E65572"/>
    <w:rsid w:val="00E66143"/>
    <w:rsid w:val="00E747A2"/>
    <w:rsid w:val="00E74A69"/>
    <w:rsid w:val="00E804F9"/>
    <w:rsid w:val="00E83EA7"/>
    <w:rsid w:val="00E84CFB"/>
    <w:rsid w:val="00E908CA"/>
    <w:rsid w:val="00E91443"/>
    <w:rsid w:val="00E91BF1"/>
    <w:rsid w:val="00E9403C"/>
    <w:rsid w:val="00EA0014"/>
    <w:rsid w:val="00EA0B8D"/>
    <w:rsid w:val="00EA3BF1"/>
    <w:rsid w:val="00EA7356"/>
    <w:rsid w:val="00EB0030"/>
    <w:rsid w:val="00EB2C08"/>
    <w:rsid w:val="00EB34D3"/>
    <w:rsid w:val="00EB39B3"/>
    <w:rsid w:val="00EB4ED6"/>
    <w:rsid w:val="00EB5785"/>
    <w:rsid w:val="00EB6439"/>
    <w:rsid w:val="00EC479E"/>
    <w:rsid w:val="00EC74E9"/>
    <w:rsid w:val="00EC78EF"/>
    <w:rsid w:val="00EC7DBB"/>
    <w:rsid w:val="00ED326B"/>
    <w:rsid w:val="00ED3761"/>
    <w:rsid w:val="00ED6B23"/>
    <w:rsid w:val="00ED6F6C"/>
    <w:rsid w:val="00EE236F"/>
    <w:rsid w:val="00EE2509"/>
    <w:rsid w:val="00EF033F"/>
    <w:rsid w:val="00EF0B67"/>
    <w:rsid w:val="00EF1CBF"/>
    <w:rsid w:val="00EF25A1"/>
    <w:rsid w:val="00EF6496"/>
    <w:rsid w:val="00F04645"/>
    <w:rsid w:val="00F06123"/>
    <w:rsid w:val="00F109CB"/>
    <w:rsid w:val="00F1240B"/>
    <w:rsid w:val="00F130D1"/>
    <w:rsid w:val="00F174EF"/>
    <w:rsid w:val="00F20B68"/>
    <w:rsid w:val="00F235E4"/>
    <w:rsid w:val="00F3002D"/>
    <w:rsid w:val="00F3155B"/>
    <w:rsid w:val="00F328FC"/>
    <w:rsid w:val="00F337A3"/>
    <w:rsid w:val="00F35F01"/>
    <w:rsid w:val="00F366D4"/>
    <w:rsid w:val="00F368BA"/>
    <w:rsid w:val="00F37467"/>
    <w:rsid w:val="00F409E3"/>
    <w:rsid w:val="00F559E8"/>
    <w:rsid w:val="00F569D9"/>
    <w:rsid w:val="00F569E3"/>
    <w:rsid w:val="00F617AF"/>
    <w:rsid w:val="00F618C4"/>
    <w:rsid w:val="00F6279C"/>
    <w:rsid w:val="00F65178"/>
    <w:rsid w:val="00F66E26"/>
    <w:rsid w:val="00F76E69"/>
    <w:rsid w:val="00F800FD"/>
    <w:rsid w:val="00F80CAD"/>
    <w:rsid w:val="00F84193"/>
    <w:rsid w:val="00F867F5"/>
    <w:rsid w:val="00F91930"/>
    <w:rsid w:val="00F927BF"/>
    <w:rsid w:val="00F937D8"/>
    <w:rsid w:val="00F94F23"/>
    <w:rsid w:val="00F957C1"/>
    <w:rsid w:val="00FA1537"/>
    <w:rsid w:val="00FA584E"/>
    <w:rsid w:val="00FA5B30"/>
    <w:rsid w:val="00FB32DF"/>
    <w:rsid w:val="00FB3A51"/>
    <w:rsid w:val="00FC2E08"/>
    <w:rsid w:val="00FC7857"/>
    <w:rsid w:val="00FD0689"/>
    <w:rsid w:val="00FD27DF"/>
    <w:rsid w:val="00FD3F9B"/>
    <w:rsid w:val="00FD4D8B"/>
    <w:rsid w:val="00FD5EE9"/>
    <w:rsid w:val="00FE047A"/>
    <w:rsid w:val="00FE0F81"/>
    <w:rsid w:val="00FE569D"/>
    <w:rsid w:val="00FE571B"/>
    <w:rsid w:val="00FE7C56"/>
    <w:rsid w:val="00FF0D1C"/>
    <w:rsid w:val="00FF1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rules v:ext="edit">
        <o:r id="V:Rule3" type="connector" idref="#_x0000_s2066"/>
        <o:r id="V:Rule4" type="connector" idref="#_x0000_s2079"/>
      </o:rules>
    </o:shapelayout>
  </w:shapeDefaults>
  <w:decimalSymbol w:val="."/>
  <w:listSeparator w:val=","/>
  <w14:docId w14:val="370F0231"/>
  <w15:chartTrackingRefBased/>
  <w15:docId w15:val="{389ED7DF-1E06-44F6-9C68-18D91DE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28"/>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2.xml><?xml version="1.0" encoding="utf-8"?>
<ds:datastoreItem xmlns:ds="http://schemas.openxmlformats.org/officeDocument/2006/customXml" ds:itemID="{F82DC3DC-EDC4-49B2-A70E-88AF79F813BC}">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64356fb-0b38-4397-a793-b13b246e4167"/>
    <ds:schemaRef ds:uri="http://www.w3.org/XML/1998/namespace"/>
  </ds:schemaRefs>
</ds:datastoreItem>
</file>

<file path=customXml/itemProps3.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F20B1-8CEF-4523-95E2-FF71BA829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森永 智久</cp:lastModifiedBy>
  <cp:revision>409</cp:revision>
  <cp:lastPrinted>2026-05-29T06:38:00Z</cp:lastPrinted>
  <dcterms:created xsi:type="dcterms:W3CDTF">2026-02-05T19:43:00Z</dcterms:created>
  <dcterms:modified xsi:type="dcterms:W3CDTF">2026-06-05T00:21:00Z</dcterms:modified>
</cp:coreProperties>
</file>