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D35CD3" w:rsidRPr="00005CBB" w:rsidRDefault="00D35CD3" w:rsidP="00005CBB">
      <w:pPr>
        <w:snapToGrid w:val="0"/>
        <w:jc w:val="right"/>
        <w:rPr>
          <w:rFonts w:ascii="UD デジタル 教科書体 NP-R" w:eastAsia="UD デジタル 教科書体 NP-R"/>
          <w:spacing w:val="225"/>
          <w:kern w:val="0"/>
          <w:sz w:val="22"/>
        </w:rPr>
      </w:pPr>
    </w:p>
    <w:p w14:paraId="7E388D7A" w14:textId="77777777" w:rsidR="009B5F87" w:rsidRPr="00005CBB" w:rsidRDefault="006E3D0C" w:rsidP="00005CBB">
      <w:pPr>
        <w:snapToGrid w:val="0"/>
        <w:jc w:val="center"/>
        <w:rPr>
          <w:rFonts w:ascii="UD デジタル 教科書体 NP-R" w:eastAsia="UD デジタル 教科書体 NP-R"/>
          <w:sz w:val="36"/>
          <w:szCs w:val="36"/>
        </w:rPr>
      </w:pPr>
      <w:r w:rsidRPr="00005CBB">
        <w:rPr>
          <w:rFonts w:ascii="UD デジタル 教科書体 NP-R" w:eastAsia="UD デジタル 教科書体 NP-R" w:hint="eastAsia"/>
          <w:spacing w:val="225"/>
          <w:kern w:val="0"/>
          <w:sz w:val="36"/>
          <w:szCs w:val="36"/>
          <w:fitText w:val="3600" w:id="2082699264"/>
        </w:rPr>
        <w:t>資格</w:t>
      </w:r>
      <w:r w:rsidR="009B5F87" w:rsidRPr="00005CBB">
        <w:rPr>
          <w:rFonts w:ascii="UD デジタル 教科書体 NP-R" w:eastAsia="UD デジタル 教科書体 NP-R" w:hint="eastAsia"/>
          <w:spacing w:val="225"/>
          <w:kern w:val="0"/>
          <w:sz w:val="36"/>
          <w:szCs w:val="36"/>
          <w:fitText w:val="3600" w:id="2082699264"/>
        </w:rPr>
        <w:t>誓約</w:t>
      </w:r>
      <w:r w:rsidR="009B5F87" w:rsidRPr="00005CBB">
        <w:rPr>
          <w:rFonts w:ascii="UD デジタル 教科書体 NP-R" w:eastAsia="UD デジタル 教科書体 NP-R" w:hint="eastAsia"/>
          <w:kern w:val="0"/>
          <w:sz w:val="36"/>
          <w:szCs w:val="36"/>
          <w:fitText w:val="3600" w:id="2082699264"/>
        </w:rPr>
        <w:t>書</w:t>
      </w:r>
    </w:p>
    <w:p w14:paraId="0A37501D" w14:textId="77777777" w:rsidR="009B5F87" w:rsidRPr="00005CBB" w:rsidRDefault="009B5F87" w:rsidP="00005CBB">
      <w:pPr>
        <w:snapToGrid w:val="0"/>
        <w:rPr>
          <w:rFonts w:ascii="UD デジタル 教科書体 NP-R" w:eastAsia="UD デジタル 教科書体 NP-R"/>
        </w:rPr>
      </w:pPr>
    </w:p>
    <w:p w14:paraId="5DAB6C7B" w14:textId="662D9F02" w:rsidR="009B5F87" w:rsidRPr="00005CBB" w:rsidRDefault="00F9367C" w:rsidP="00E21E37">
      <w:pPr>
        <w:snapToGrid w:val="0"/>
        <w:jc w:val="right"/>
        <w:rPr>
          <w:rFonts w:ascii="UD デジタル 教科書体 NP-R" w:eastAsia="UD デジタル 教科書体 NP-R"/>
        </w:rPr>
      </w:pPr>
      <w:r w:rsidRPr="00005CBB">
        <w:rPr>
          <w:rFonts w:ascii="UD デジタル 教科書体 NP-R" w:eastAsia="UD デジタル 教科書体 NP-R" w:hint="eastAsia"/>
        </w:rPr>
        <w:t>令和</w:t>
      </w:r>
      <w:r w:rsidR="009B5F87" w:rsidRPr="00005CBB">
        <w:rPr>
          <w:rFonts w:ascii="UD デジタル 教科書体 NP-R" w:eastAsia="UD デジタル 教科書体 NP-R" w:hint="eastAsia"/>
        </w:rPr>
        <w:t xml:space="preserve">　　年　　月　　日</w:t>
      </w:r>
    </w:p>
    <w:p w14:paraId="4DF428E4" w14:textId="77777777" w:rsidR="009B5F87" w:rsidRPr="00005CBB" w:rsidRDefault="009B5F87" w:rsidP="00005CBB">
      <w:pPr>
        <w:snapToGrid w:val="0"/>
        <w:rPr>
          <w:rFonts w:ascii="UD デジタル 教科書体 NP-R" w:eastAsia="UD デジタル 教科書体 NP-R"/>
        </w:rPr>
      </w:pPr>
      <w:r w:rsidRPr="00005CBB">
        <w:rPr>
          <w:rFonts w:ascii="UD デジタル 教科書体 NP-R" w:eastAsia="UD デジタル 教科書体 NP-R" w:hint="eastAsia"/>
        </w:rPr>
        <w:t>福井県知事</w:t>
      </w:r>
    </w:p>
    <w:p w14:paraId="1DE5CCC0" w14:textId="63CE8FB3" w:rsidR="009B5F87" w:rsidRPr="00005CBB" w:rsidRDefault="009B5F87" w:rsidP="00005CBB">
      <w:pPr>
        <w:snapToGrid w:val="0"/>
        <w:rPr>
          <w:rFonts w:ascii="UD デジタル 教科書体 NP-R" w:eastAsia="UD デジタル 教科書体 NP-R"/>
        </w:rPr>
      </w:pPr>
      <w:r w:rsidRPr="00005CBB">
        <w:rPr>
          <w:rFonts w:ascii="UD デジタル 教科書体 NP-R" w:eastAsia="UD デジタル 教科書体 NP-R" w:hint="eastAsia"/>
        </w:rPr>
        <w:t xml:space="preserve">　　</w:t>
      </w:r>
      <w:r w:rsidR="00046C90">
        <w:rPr>
          <w:rFonts w:ascii="UD デジタル 教科書体 NP-R" w:eastAsia="UD デジタル 教科書体 NP-R" w:hint="eastAsia"/>
        </w:rPr>
        <w:t>石田　嵩人</w:t>
      </w:r>
      <w:r w:rsidRPr="00005CBB">
        <w:rPr>
          <w:rFonts w:ascii="UD デジタル 教科書体 NP-R" w:eastAsia="UD デジタル 教科書体 NP-R" w:hint="eastAsia"/>
        </w:rPr>
        <w:t xml:space="preserve">　様</w:t>
      </w:r>
    </w:p>
    <w:p w14:paraId="6A05A809" w14:textId="46CB0251" w:rsidR="00045594" w:rsidRPr="00005CBB" w:rsidRDefault="009B5F87" w:rsidP="00005CBB">
      <w:pPr>
        <w:snapToGrid w:val="0"/>
        <w:rPr>
          <w:rFonts w:ascii="UD デジタル 教科書体 NP-R" w:eastAsia="UD デジタル 教科書体 NP-R"/>
        </w:rPr>
      </w:pPr>
      <w:r w:rsidRPr="00005CBB">
        <w:rPr>
          <w:rFonts w:ascii="UD デジタル 教科書体 NP-R" w:eastAsia="UD デジタル 教科書体 NP-R" w:hint="eastAsia"/>
        </w:rPr>
        <w:t xml:space="preserve">　　　　　　　　　　　　　　住　　　　　所</w:t>
      </w:r>
    </w:p>
    <w:p w14:paraId="1BE28A77" w14:textId="77777777" w:rsidR="009B5F87" w:rsidRPr="00005CBB" w:rsidRDefault="009B5F87" w:rsidP="00005CBB">
      <w:pPr>
        <w:snapToGrid w:val="0"/>
        <w:rPr>
          <w:rFonts w:ascii="UD デジタル 教科書体 NP-R" w:eastAsia="UD デジタル 教科書体 NP-R"/>
        </w:rPr>
      </w:pPr>
      <w:r w:rsidRPr="00005CBB">
        <w:rPr>
          <w:rFonts w:ascii="UD デジタル 教科書体 NP-R" w:eastAsia="UD デジタル 教科書体 NP-R" w:hint="eastAsia"/>
        </w:rPr>
        <w:t xml:space="preserve">　　　　　　　　　　　　　　氏名または名称</w:t>
      </w:r>
    </w:p>
    <w:p w14:paraId="5A39BBE3" w14:textId="34742739" w:rsidR="00831021" w:rsidRPr="00005CBB" w:rsidRDefault="009B5F87" w:rsidP="00005CBB">
      <w:pPr>
        <w:snapToGrid w:val="0"/>
        <w:rPr>
          <w:rFonts w:ascii="UD デジタル 教科書体 NP-R" w:eastAsia="UD デジタル 教科書体 NP-R"/>
        </w:rPr>
      </w:pPr>
      <w:r w:rsidRPr="00005CBB">
        <w:rPr>
          <w:rFonts w:ascii="UD デジタル 教科書体 NP-R" w:eastAsia="UD デジタル 教科書体 NP-R" w:hint="eastAsia"/>
        </w:rPr>
        <w:t xml:space="preserve">　　　　　　　　　　　　　　および代表者名　　　　　　　　　　　　　　　　　</w:t>
      </w:r>
    </w:p>
    <w:p w14:paraId="31B7891F" w14:textId="77777777" w:rsidR="00831021" w:rsidRPr="00005CBB" w:rsidRDefault="00831021" w:rsidP="00005CBB">
      <w:pPr>
        <w:snapToGrid w:val="0"/>
        <w:rPr>
          <w:rFonts w:ascii="UD デジタル 教科書体 NP-R" w:eastAsia="UD デジタル 教科書体 NP-R"/>
        </w:rPr>
      </w:pPr>
      <w:r w:rsidRPr="00005CBB">
        <w:rPr>
          <w:rFonts w:ascii="UD デジタル 教科書体 NP-R" w:eastAsia="UD デジタル 教科書体 NP-R" w:hint="eastAsia"/>
        </w:rPr>
        <w:t xml:space="preserve">　　　　　　　　　　　　　　　　　　　　　　　　　　年　　　月　　　日生</w:t>
      </w:r>
    </w:p>
    <w:p w14:paraId="41C8F396" w14:textId="77777777" w:rsidR="009B5F87" w:rsidRPr="00005CBB" w:rsidRDefault="009B5F87" w:rsidP="00005CBB">
      <w:pPr>
        <w:snapToGrid w:val="0"/>
        <w:rPr>
          <w:rFonts w:ascii="UD デジタル 教科書体 NP-R" w:eastAsia="UD デジタル 教科書体 NP-R"/>
        </w:rPr>
      </w:pPr>
    </w:p>
    <w:p w14:paraId="35B0213D" w14:textId="77777777" w:rsidR="006A5F24" w:rsidRPr="00005CBB" w:rsidRDefault="009B5F87" w:rsidP="00005CBB">
      <w:pPr>
        <w:snapToGrid w:val="0"/>
        <w:rPr>
          <w:rFonts w:ascii="UD デジタル 教科書体 NP-R" w:eastAsia="UD デジタル 教科書体 NP-R"/>
        </w:rPr>
      </w:pPr>
      <w:r w:rsidRPr="00005CBB">
        <w:rPr>
          <w:rFonts w:ascii="UD デジタル 教科書体 NP-R" w:eastAsia="UD デジタル 教科書体 NP-R" w:hint="eastAsia"/>
        </w:rPr>
        <w:t xml:space="preserve">　私は、福井県が実施する県有地の</w:t>
      </w:r>
      <w:r w:rsidR="002A53FA" w:rsidRPr="00005CBB">
        <w:rPr>
          <w:rFonts w:ascii="UD デジタル 教科書体 NP-R" w:eastAsia="UD デジタル 教科書体 NP-R" w:hint="eastAsia"/>
        </w:rPr>
        <w:t>売払</w:t>
      </w:r>
      <w:r w:rsidRPr="00005CBB">
        <w:rPr>
          <w:rFonts w:ascii="UD デジタル 教科書体 NP-R" w:eastAsia="UD デジタル 教科書体 NP-R" w:hint="eastAsia"/>
        </w:rPr>
        <w:t>に係る</w:t>
      </w:r>
      <w:r w:rsidR="006A5F24" w:rsidRPr="00005CBB">
        <w:rPr>
          <w:rFonts w:ascii="UD デジタル 教科書体 NP-R" w:eastAsia="UD デジタル 教科書体 NP-R" w:hint="eastAsia"/>
        </w:rPr>
        <w:t>一般競争入札の参加に当たり、下記事項を</w:t>
      </w:r>
      <w:r w:rsidR="00321ACC" w:rsidRPr="00005CBB">
        <w:rPr>
          <w:rFonts w:ascii="UD デジタル 教科書体 NP-R" w:eastAsia="UD デジタル 教科書体 NP-R" w:hint="eastAsia"/>
        </w:rPr>
        <w:t>誓約</w:t>
      </w:r>
      <w:r w:rsidR="006A5F24" w:rsidRPr="00005CBB">
        <w:rPr>
          <w:rFonts w:ascii="UD デジタル 教科書体 NP-R" w:eastAsia="UD デジタル 教科書体 NP-R" w:hint="eastAsia"/>
        </w:rPr>
        <w:t>します。</w:t>
      </w:r>
    </w:p>
    <w:p w14:paraId="4B11811C" w14:textId="61BF44B2" w:rsidR="0B4F9ADF" w:rsidRPr="00005CBB" w:rsidRDefault="0B4F9ADF" w:rsidP="00005CBB">
      <w:pPr>
        <w:snapToGrid w:val="0"/>
        <w:rPr>
          <w:rFonts w:ascii="UD デジタル 教科書体 NP-R" w:eastAsia="UD デジタル 教科書体 NP-R" w:hAnsi="Century"/>
          <w:szCs w:val="24"/>
        </w:rPr>
      </w:pPr>
      <w:r w:rsidRPr="00005CBB">
        <w:rPr>
          <w:rFonts w:ascii="UD デジタル 教科書体 NP-R" w:eastAsia="UD デジタル 教科書体 NP-R" w:hAnsi="Century" w:hint="eastAsia"/>
          <w:szCs w:val="24"/>
        </w:rPr>
        <w:t xml:space="preserve">  なお、入札参加資格の確認をするため、福井県が福井県警察本部に照会することについて</w:t>
      </w:r>
      <w:r w:rsidR="4FD6E452" w:rsidRPr="00005CBB">
        <w:rPr>
          <w:rFonts w:ascii="UD デジタル 教科書体 NP-R" w:eastAsia="UD デジタル 教科書体 NP-R" w:hAnsi="Century" w:hint="eastAsia"/>
          <w:szCs w:val="24"/>
        </w:rPr>
        <w:t>承諾します。</w:t>
      </w:r>
    </w:p>
    <w:p w14:paraId="6FD9BE1C" w14:textId="77777777" w:rsidR="005303CB" w:rsidRPr="00005CBB" w:rsidRDefault="005303CB" w:rsidP="00005CBB">
      <w:pPr>
        <w:snapToGrid w:val="0"/>
        <w:jc w:val="center"/>
        <w:rPr>
          <w:rFonts w:ascii="UD デジタル 教科書体 NP-R" w:eastAsia="UD デジタル 教科書体 NP-R"/>
        </w:rPr>
      </w:pPr>
      <w:r w:rsidRPr="00005CBB">
        <w:rPr>
          <w:rFonts w:ascii="UD デジタル 教科書体 NP-R" w:eastAsia="UD デジタル 教科書体 NP-R" w:hint="eastAsia"/>
        </w:rPr>
        <w:t>記</w:t>
      </w:r>
    </w:p>
    <w:p w14:paraId="72A3D3EC" w14:textId="77777777" w:rsidR="00322966" w:rsidRPr="00005CBB" w:rsidRDefault="00322966" w:rsidP="00005CBB">
      <w:pPr>
        <w:snapToGrid w:val="0"/>
        <w:rPr>
          <w:rFonts w:ascii="UD デジタル 教科書体 NP-R" w:eastAsia="UD デジタル 教科書体 NP-R"/>
        </w:rPr>
      </w:pPr>
    </w:p>
    <w:p w14:paraId="0D0B940D" w14:textId="67118CFF" w:rsidR="00B80993" w:rsidRDefault="00322966" w:rsidP="00E21E37">
      <w:pPr>
        <w:snapToGrid w:val="0"/>
        <w:ind w:left="240" w:hangingChars="100" w:hanging="240"/>
        <w:rPr>
          <w:rFonts w:ascii="UD デジタル 教科書体 NP-R" w:eastAsia="UD デジタル 教科書体 NP-R"/>
        </w:rPr>
      </w:pPr>
      <w:r w:rsidRPr="00005CBB">
        <w:rPr>
          <w:rFonts w:ascii="UD デジタル 教科書体 NP-R" w:eastAsia="UD デジタル 教科書体 NP-R" w:hint="eastAsia"/>
        </w:rPr>
        <w:t>１</w:t>
      </w:r>
      <w:r w:rsidR="00B80993" w:rsidRPr="00005CBB">
        <w:rPr>
          <w:rFonts w:ascii="UD デジタル 教科書体 NP-R" w:eastAsia="UD デジタル 教科書体 NP-R" w:hint="eastAsia"/>
        </w:rPr>
        <w:t xml:space="preserve">　</w:t>
      </w:r>
      <w:r w:rsidR="00C055FA" w:rsidRPr="00005CBB">
        <w:rPr>
          <w:rFonts w:ascii="UD デジタル 教科書体 NP-R" w:eastAsia="UD デジタル 教科書体 NP-R" w:hint="eastAsia"/>
        </w:rPr>
        <w:t>「</w:t>
      </w:r>
      <w:r w:rsidR="00B80993" w:rsidRPr="00005CBB">
        <w:rPr>
          <w:rFonts w:ascii="UD デジタル 教科書体 NP-R" w:eastAsia="UD デジタル 教科書体 NP-R" w:hint="eastAsia"/>
        </w:rPr>
        <w:t>地方自治法施行令</w:t>
      </w:r>
      <w:r w:rsidR="00C055FA" w:rsidRPr="00005CBB">
        <w:rPr>
          <w:rFonts w:ascii="UD デジタル 教科書体 NP-R" w:eastAsia="UD デジタル 教科書体 NP-R" w:hint="eastAsia"/>
        </w:rPr>
        <w:t>」</w:t>
      </w:r>
      <w:r w:rsidR="00B80993" w:rsidRPr="00005CBB">
        <w:rPr>
          <w:rFonts w:ascii="UD デジタル 教科書体 NP-R" w:eastAsia="UD デジタル 教科書体 NP-R" w:hint="eastAsia"/>
        </w:rPr>
        <w:t>（昭和22年政令第16号）第１６７条の４第１項</w:t>
      </w:r>
      <w:r w:rsidRPr="00005CBB">
        <w:rPr>
          <w:rFonts w:ascii="UD デジタル 教科書体 NP-R" w:eastAsia="UD デジタル 教科書体 NP-R" w:hint="eastAsia"/>
        </w:rPr>
        <w:t>に規定する一般競争入札に参加させることができない者および同条</w:t>
      </w:r>
      <w:r w:rsidR="00057FB5" w:rsidRPr="00005CBB">
        <w:rPr>
          <w:rFonts w:ascii="UD デジタル 教科書体 NP-R" w:eastAsia="UD デジタル 教科書体 NP-R" w:hint="eastAsia"/>
        </w:rPr>
        <w:t>第２項</w:t>
      </w:r>
      <w:r w:rsidR="0086228E" w:rsidRPr="00005CBB">
        <w:rPr>
          <w:rFonts w:ascii="UD デジタル 教科書体 NP-R" w:eastAsia="UD デジタル 教科書体 NP-R" w:hint="eastAsia"/>
        </w:rPr>
        <w:t>各号に該当すると認められる者のいずれにも該当しません。</w:t>
      </w:r>
    </w:p>
    <w:p w14:paraId="275B03EE" w14:textId="77777777" w:rsidR="00E21E37" w:rsidRPr="00005CBB" w:rsidRDefault="00E21E37" w:rsidP="00E21E37">
      <w:pPr>
        <w:snapToGrid w:val="0"/>
        <w:ind w:left="240" w:hangingChars="100" w:hanging="240"/>
        <w:rPr>
          <w:rFonts w:ascii="UD デジタル 教科書体 NP-R" w:eastAsia="UD デジタル 教科書体 NP-R"/>
        </w:rPr>
      </w:pPr>
    </w:p>
    <w:p w14:paraId="3CB1F648" w14:textId="77777777" w:rsidR="00B80993" w:rsidRPr="00005CBB" w:rsidRDefault="00322966" w:rsidP="00005CBB">
      <w:pPr>
        <w:snapToGrid w:val="0"/>
        <w:rPr>
          <w:rFonts w:ascii="UD デジタル 教科書体 NP-R" w:eastAsia="UD デジタル 教科書体 NP-R"/>
        </w:rPr>
      </w:pPr>
      <w:r w:rsidRPr="00005CBB">
        <w:rPr>
          <w:rFonts w:ascii="UD デジタル 教科書体 NP-R" w:eastAsia="UD デジタル 教科書体 NP-R" w:hint="eastAsia"/>
        </w:rPr>
        <w:t>２</w:t>
      </w:r>
      <w:r w:rsidR="00151BC1" w:rsidRPr="00005CBB">
        <w:rPr>
          <w:rFonts w:ascii="UD デジタル 教科書体 NP-R" w:eastAsia="UD デジタル 教科書体 NP-R" w:hint="eastAsia"/>
        </w:rPr>
        <w:t xml:space="preserve">　過去２年間、地方自治法施行令第１６７条の４第２項第１号から第６号までの規定に</w:t>
      </w:r>
    </w:p>
    <w:p w14:paraId="4C265EAB" w14:textId="77777777" w:rsidR="00E21E37" w:rsidRDefault="00151BC1" w:rsidP="00005CBB">
      <w:pPr>
        <w:snapToGrid w:val="0"/>
        <w:rPr>
          <w:rFonts w:ascii="UD デジタル 教科書体 NP-R" w:eastAsia="UD デジタル 教科書体 NP-R"/>
        </w:rPr>
      </w:pPr>
      <w:r w:rsidRPr="00005CBB">
        <w:rPr>
          <w:rFonts w:ascii="UD デジタル 教科書体 NP-R" w:eastAsia="UD デジタル 教科書体 NP-R" w:hint="eastAsia"/>
        </w:rPr>
        <w:t xml:space="preserve">　該当したことはありません。</w:t>
      </w:r>
    </w:p>
    <w:p w14:paraId="6EFAA2C7" w14:textId="77777777" w:rsidR="00E21E37" w:rsidRDefault="00E21E37" w:rsidP="00005CBB">
      <w:pPr>
        <w:snapToGrid w:val="0"/>
        <w:rPr>
          <w:rFonts w:ascii="UD デジタル 教科書体 NP-R" w:eastAsia="UD デジタル 教科書体 NP-R"/>
        </w:rPr>
      </w:pPr>
    </w:p>
    <w:p w14:paraId="1E0E9D04" w14:textId="770AA8CC" w:rsidR="00C055FA" w:rsidRPr="00005CBB" w:rsidRDefault="00B83A91" w:rsidP="00005CBB">
      <w:pPr>
        <w:snapToGrid w:val="0"/>
        <w:rPr>
          <w:rFonts w:ascii="UD デジタル 教科書体 NP-R" w:eastAsia="UD デジタル 教科書体 NP-R"/>
        </w:rPr>
      </w:pPr>
      <w:r w:rsidRPr="00005CBB">
        <w:rPr>
          <w:rFonts w:ascii="UD デジタル 教科書体 NP-R" w:eastAsia="UD デジタル 教科書体 NP-R" w:hint="eastAsia"/>
        </w:rPr>
        <w:t>３</w:t>
      </w:r>
      <w:r w:rsidR="00322106" w:rsidRPr="00005CBB">
        <w:rPr>
          <w:rFonts w:ascii="UD デジタル 教科書体 NP-R" w:eastAsia="UD デジタル 教科書体 NP-R" w:hint="eastAsia"/>
        </w:rPr>
        <w:t xml:space="preserve">　</w:t>
      </w:r>
      <w:r w:rsidR="00C055FA" w:rsidRPr="00005CBB">
        <w:rPr>
          <w:rFonts w:ascii="UD デジタル 教科書体 NP-R" w:eastAsia="UD デジタル 教科書体 NP-R" w:hint="eastAsia"/>
        </w:rPr>
        <w:t>「</w:t>
      </w:r>
      <w:r w:rsidR="00322106" w:rsidRPr="00005CBB">
        <w:rPr>
          <w:rFonts w:ascii="UD デジタル 教科書体 NP-R" w:eastAsia="UD デジタル 教科書体 NP-R" w:hint="eastAsia"/>
        </w:rPr>
        <w:t>暴力団員による不当な行為の防止等に関する法律</w:t>
      </w:r>
      <w:r w:rsidR="00C055FA" w:rsidRPr="00005CBB">
        <w:rPr>
          <w:rFonts w:ascii="UD デジタル 教科書体 NP-R" w:eastAsia="UD デジタル 教科書体 NP-R" w:hint="eastAsia"/>
        </w:rPr>
        <w:t>」（平成３年法律第77号）</w:t>
      </w:r>
      <w:r w:rsidR="00322106" w:rsidRPr="00005CBB">
        <w:rPr>
          <w:rFonts w:ascii="UD デジタル 教科書体 NP-R" w:eastAsia="UD デジタル 教科書体 NP-R" w:hint="eastAsia"/>
        </w:rPr>
        <w:t>第２条</w:t>
      </w:r>
    </w:p>
    <w:p w14:paraId="01E4F400" w14:textId="77777777" w:rsidR="00322106" w:rsidRPr="00005CBB" w:rsidRDefault="00322106" w:rsidP="00005CBB">
      <w:pPr>
        <w:snapToGrid w:val="0"/>
        <w:ind w:firstLineChars="100" w:firstLine="240"/>
        <w:rPr>
          <w:rFonts w:ascii="UD デジタル 教科書体 NP-R" w:eastAsia="UD デジタル 教科書体 NP-R"/>
        </w:rPr>
      </w:pPr>
      <w:r w:rsidRPr="00005CBB">
        <w:rPr>
          <w:rFonts w:ascii="UD デジタル 教科書体 NP-R" w:eastAsia="UD デジタル 教科書体 NP-R" w:hint="eastAsia"/>
        </w:rPr>
        <w:t>第２</w:t>
      </w:r>
      <w:r w:rsidR="00110972" w:rsidRPr="00005CBB">
        <w:rPr>
          <w:rFonts w:ascii="UD デジタル 教科書体 NP-R" w:eastAsia="UD デジタル 教科書体 NP-R" w:hint="eastAsia"/>
        </w:rPr>
        <w:t>号から第４号まで</w:t>
      </w:r>
      <w:r w:rsidR="00F96F68" w:rsidRPr="00005CBB">
        <w:rPr>
          <w:rFonts w:ascii="UD デジタル 教科書体 NP-R" w:eastAsia="UD デジタル 教科書体 NP-R" w:hint="eastAsia"/>
        </w:rPr>
        <w:t>および第６号</w:t>
      </w:r>
      <w:r w:rsidRPr="00005CBB">
        <w:rPr>
          <w:rFonts w:ascii="UD デジタル 教科書体 NP-R" w:eastAsia="UD デジタル 教科書体 NP-R" w:hint="eastAsia"/>
        </w:rPr>
        <w:t>に規定する</w:t>
      </w:r>
      <w:r w:rsidR="00F96F68" w:rsidRPr="00005CBB">
        <w:rPr>
          <w:rFonts w:ascii="UD デジタル 教科書体 NP-R" w:eastAsia="UD デジタル 教科書体 NP-R" w:hint="eastAsia"/>
        </w:rPr>
        <w:t>者ではありません</w:t>
      </w:r>
      <w:r w:rsidRPr="00005CBB">
        <w:rPr>
          <w:rFonts w:ascii="UD デジタル 教科書体 NP-R" w:eastAsia="UD デジタル 教科書体 NP-R" w:hint="eastAsia"/>
        </w:rPr>
        <w:t>。</w:t>
      </w:r>
    </w:p>
    <w:p w14:paraId="02DCE00D" w14:textId="77777777" w:rsidR="00322106" w:rsidRPr="00005CBB" w:rsidRDefault="00322106" w:rsidP="00005CBB">
      <w:pPr>
        <w:snapToGrid w:val="0"/>
        <w:ind w:firstLineChars="100" w:firstLine="240"/>
        <w:rPr>
          <w:rFonts w:ascii="UD デジタル 教科書体 NP-R" w:eastAsia="UD デジタル 教科書体 NP-R"/>
        </w:rPr>
      </w:pPr>
      <w:r w:rsidRPr="00005CBB">
        <w:rPr>
          <w:rFonts w:ascii="UD デジタル 教科書体 NP-R" w:eastAsia="UD デジタル 教科書体 NP-R" w:hint="eastAsia"/>
        </w:rPr>
        <w:t xml:space="preserve">　また、これらの暴力団および暴力団員と、社会的に非難されるような関係</w:t>
      </w:r>
      <w:r w:rsidR="005303CB" w:rsidRPr="00005CBB">
        <w:rPr>
          <w:rFonts w:ascii="UD デジタル 教科書体 NP-R" w:eastAsia="UD デジタル 教科書体 NP-R" w:hint="eastAsia"/>
        </w:rPr>
        <w:t>はなく</w:t>
      </w:r>
      <w:r w:rsidRPr="00005CBB">
        <w:rPr>
          <w:rFonts w:ascii="UD デジタル 教科書体 NP-R" w:eastAsia="UD デジタル 教科書体 NP-R" w:hint="eastAsia"/>
        </w:rPr>
        <w:t>、</w:t>
      </w:r>
    </w:p>
    <w:p w14:paraId="60061E4C" w14:textId="2043921F" w:rsidR="00151BC1" w:rsidRDefault="00322106" w:rsidP="00E21E37">
      <w:pPr>
        <w:snapToGrid w:val="0"/>
        <w:ind w:firstLineChars="100" w:firstLine="240"/>
        <w:rPr>
          <w:rFonts w:ascii="UD デジタル 教科書体 NP-R" w:eastAsia="UD デジタル 教科書体 NP-R"/>
        </w:rPr>
      </w:pPr>
      <w:r w:rsidRPr="00005CBB">
        <w:rPr>
          <w:rFonts w:ascii="UD デジタル 教科書体 NP-R" w:eastAsia="UD デジタル 教科書体 NP-R" w:hint="eastAsia"/>
        </w:rPr>
        <w:t>暴力団および暴力団員等の依頼を受けて入札に参加しようとするものではありません。</w:t>
      </w:r>
    </w:p>
    <w:p w14:paraId="5B498368" w14:textId="77777777" w:rsidR="00E21E37" w:rsidRPr="00005CBB" w:rsidRDefault="00E21E37" w:rsidP="00E21E37">
      <w:pPr>
        <w:snapToGrid w:val="0"/>
        <w:ind w:firstLineChars="100" w:firstLine="240"/>
        <w:rPr>
          <w:rFonts w:ascii="UD デジタル 教科書体 NP-R" w:eastAsia="UD デジタル 教科書体 NP-R"/>
        </w:rPr>
      </w:pPr>
    </w:p>
    <w:p w14:paraId="5F927AC2" w14:textId="2E4305F3" w:rsidR="00151BC1" w:rsidRDefault="00B83A91" w:rsidP="00005CBB">
      <w:pPr>
        <w:snapToGrid w:val="0"/>
        <w:ind w:left="240" w:hangingChars="100" w:hanging="240"/>
        <w:rPr>
          <w:rFonts w:ascii="UD デジタル 教科書体 NP-R" w:eastAsia="UD デジタル 教科書体 NP-R"/>
        </w:rPr>
      </w:pPr>
      <w:r w:rsidRPr="00005CBB">
        <w:rPr>
          <w:rFonts w:ascii="UD デジタル 教科書体 NP-R" w:eastAsia="UD デジタル 教科書体 NP-R" w:hint="eastAsia"/>
        </w:rPr>
        <w:t>４</w:t>
      </w:r>
      <w:r w:rsidR="00322106" w:rsidRPr="00005CBB">
        <w:rPr>
          <w:rFonts w:ascii="UD デジタル 教科書体 NP-R" w:eastAsia="UD デジタル 教科書体 NP-R" w:hint="eastAsia"/>
        </w:rPr>
        <w:t xml:space="preserve">　</w:t>
      </w:r>
      <w:r w:rsidR="00C055FA" w:rsidRPr="00005CBB">
        <w:rPr>
          <w:rFonts w:ascii="UD デジタル 教科書体 NP-R" w:eastAsia="UD デジタル 教科書体 NP-R" w:hint="eastAsia"/>
        </w:rPr>
        <w:t>「</w:t>
      </w:r>
      <w:r w:rsidR="00322106" w:rsidRPr="00005CBB">
        <w:rPr>
          <w:rFonts w:ascii="UD デジタル 教科書体 NP-R" w:eastAsia="UD デジタル 教科書体 NP-R" w:hint="eastAsia"/>
        </w:rPr>
        <w:t>無差別大量殺人行為を行った団体の</w:t>
      </w:r>
      <w:r w:rsidR="00110972" w:rsidRPr="00005CBB">
        <w:rPr>
          <w:rFonts w:ascii="UD デジタル 教科書体 NP-R" w:eastAsia="UD デジタル 教科書体 NP-R" w:hint="eastAsia"/>
        </w:rPr>
        <w:t>規制に関する法律</w:t>
      </w:r>
      <w:r w:rsidR="00C055FA" w:rsidRPr="00005CBB">
        <w:rPr>
          <w:rFonts w:ascii="UD デジタル 教科書体 NP-R" w:eastAsia="UD デジタル 教科書体 NP-R" w:hint="eastAsia"/>
        </w:rPr>
        <w:t>」（平成11年法律第147号）</w:t>
      </w:r>
      <w:r w:rsidR="00110972" w:rsidRPr="00005CBB">
        <w:rPr>
          <w:rFonts w:ascii="UD デジタル 教科書体 NP-R" w:eastAsia="UD デジタル 教科書体 NP-R" w:hint="eastAsia"/>
        </w:rPr>
        <w:t>第５条第１項に規定する観察処分の決定を受けた団体および当該団体の役員もしくは構成員では</w:t>
      </w:r>
      <w:r w:rsidR="00045594" w:rsidRPr="00005CBB">
        <w:rPr>
          <w:rFonts w:ascii="UD デジタル 教科書体 NP-R" w:eastAsia="UD デジタル 教科書体 NP-R" w:hint="eastAsia"/>
        </w:rPr>
        <w:t>あ</w:t>
      </w:r>
      <w:r w:rsidR="00110972" w:rsidRPr="00005CBB">
        <w:rPr>
          <w:rFonts w:ascii="UD デジタル 教科書体 NP-R" w:eastAsia="UD デジタル 教科書体 NP-R" w:hint="eastAsia"/>
        </w:rPr>
        <w:t>りません。</w:t>
      </w:r>
    </w:p>
    <w:p w14:paraId="5C47F499" w14:textId="77777777" w:rsidR="00E21E37" w:rsidRPr="00005CBB" w:rsidRDefault="00E21E37" w:rsidP="00005CBB">
      <w:pPr>
        <w:snapToGrid w:val="0"/>
        <w:ind w:left="240" w:hangingChars="100" w:hanging="240"/>
        <w:rPr>
          <w:rFonts w:ascii="UD デジタル 教科書体 NP-R" w:eastAsia="UD デジタル 教科書体 NP-R"/>
        </w:rPr>
      </w:pPr>
    </w:p>
    <w:p w14:paraId="4B94D5A5" w14:textId="4F7F69B2" w:rsidR="0010625E" w:rsidRDefault="0010625E" w:rsidP="00005CBB">
      <w:pPr>
        <w:snapToGrid w:val="0"/>
        <w:ind w:left="240" w:hangingChars="100" w:hanging="240"/>
        <w:rPr>
          <w:rFonts w:ascii="UD デジタル 教科書体 NP-R" w:eastAsia="UD デジタル 教科書体 NP-R"/>
        </w:rPr>
      </w:pPr>
      <w:r w:rsidRPr="00005CBB">
        <w:rPr>
          <w:rFonts w:ascii="UD デジタル 教科書体 NP-R" w:eastAsia="UD デジタル 教科書体 NP-R" w:hint="eastAsia"/>
        </w:rPr>
        <w:t>５　県有地を購入したときは、これを上記３または４に該当する者に、譲渡または貸与することはありません。</w:t>
      </w:r>
    </w:p>
    <w:p w14:paraId="6606C2E1" w14:textId="77777777" w:rsidR="00E21E37" w:rsidRPr="00005CBB" w:rsidRDefault="00E21E37" w:rsidP="00005CBB">
      <w:pPr>
        <w:snapToGrid w:val="0"/>
        <w:ind w:left="240" w:hangingChars="100" w:hanging="240"/>
        <w:rPr>
          <w:rFonts w:ascii="UD デジタル 教科書体 NP-R" w:eastAsia="UD デジタル 教科書体 NP-R"/>
        </w:rPr>
      </w:pPr>
    </w:p>
    <w:p w14:paraId="3DEEC669" w14:textId="2C6F1D30" w:rsidR="00151BC1" w:rsidRDefault="0010625E" w:rsidP="00005CBB">
      <w:pPr>
        <w:snapToGrid w:val="0"/>
        <w:rPr>
          <w:rFonts w:ascii="UD デジタル 教科書体 NP-R" w:eastAsia="UD デジタル 教科書体 NP-R"/>
        </w:rPr>
      </w:pPr>
      <w:r w:rsidRPr="00005CBB">
        <w:rPr>
          <w:rFonts w:ascii="UD デジタル 教科書体 NP-R" w:eastAsia="UD デジタル 教科書体 NP-R" w:hint="eastAsia"/>
        </w:rPr>
        <w:t>６</w:t>
      </w:r>
      <w:r w:rsidR="006C11DB" w:rsidRPr="00005CBB">
        <w:rPr>
          <w:rFonts w:ascii="UD デジタル 教科書体 NP-R" w:eastAsia="UD デジタル 教科書体 NP-R" w:hint="eastAsia"/>
        </w:rPr>
        <w:t xml:space="preserve">　福井県職員で当該</w:t>
      </w:r>
      <w:r w:rsidR="002441A0" w:rsidRPr="00005CBB">
        <w:rPr>
          <w:rFonts w:ascii="UD デジタル 教科書体 NP-R" w:eastAsia="UD デジタル 教科書体 NP-R" w:hint="eastAsia"/>
        </w:rPr>
        <w:t>売払</w:t>
      </w:r>
      <w:r w:rsidR="006C11DB" w:rsidRPr="00005CBB">
        <w:rPr>
          <w:rFonts w:ascii="UD デジタル 教科書体 NP-R" w:eastAsia="UD デジタル 教科書体 NP-R" w:hint="eastAsia"/>
        </w:rPr>
        <w:t>財産に関する事務に従事する者</w:t>
      </w:r>
      <w:r w:rsidR="00151BC1" w:rsidRPr="00005CBB">
        <w:rPr>
          <w:rFonts w:ascii="UD デジタル 教科書体 NP-R" w:eastAsia="UD デジタル 教科書体 NP-R" w:hint="eastAsia"/>
        </w:rPr>
        <w:t>ではありません。</w:t>
      </w:r>
    </w:p>
    <w:p w14:paraId="3DBF800C" w14:textId="77777777" w:rsidR="00E21E37" w:rsidRPr="00005CBB" w:rsidRDefault="00E21E37" w:rsidP="00005CBB">
      <w:pPr>
        <w:snapToGrid w:val="0"/>
        <w:rPr>
          <w:rFonts w:ascii="UD デジタル 教科書体 NP-R" w:eastAsia="UD デジタル 教科書体 NP-R"/>
        </w:rPr>
      </w:pPr>
    </w:p>
    <w:p w14:paraId="4065A162" w14:textId="77777777" w:rsidR="00B83A91" w:rsidRPr="00005CBB" w:rsidRDefault="0010625E" w:rsidP="00005CBB">
      <w:pPr>
        <w:snapToGrid w:val="0"/>
        <w:rPr>
          <w:rFonts w:ascii="UD デジタル 教科書体 NP-R" w:eastAsia="UD デジタル 教科書体 NP-R"/>
        </w:rPr>
      </w:pPr>
      <w:r w:rsidRPr="00005CBB">
        <w:rPr>
          <w:rFonts w:ascii="UD デジタル 教科書体 NP-R" w:eastAsia="UD デジタル 教科書体 NP-R" w:hint="eastAsia"/>
        </w:rPr>
        <w:t>７</w:t>
      </w:r>
      <w:r w:rsidR="00A514EF" w:rsidRPr="00005CBB">
        <w:rPr>
          <w:rFonts w:ascii="UD デジタル 教科書体 NP-R" w:eastAsia="UD デジタル 教科書体 NP-R" w:hint="eastAsia"/>
        </w:rPr>
        <w:t xml:space="preserve">　入札に対し、入札物件については、</w:t>
      </w:r>
      <w:r w:rsidR="00B83A91" w:rsidRPr="00005CBB">
        <w:rPr>
          <w:rFonts w:ascii="UD デジタル 教科書体 NP-R" w:eastAsia="UD デジタル 教科書体 NP-R" w:hint="eastAsia"/>
        </w:rPr>
        <w:t>入札説明書</w:t>
      </w:r>
      <w:r w:rsidR="00B80993" w:rsidRPr="00005CBB">
        <w:rPr>
          <w:rFonts w:ascii="UD デジタル 教科書体 NP-R" w:eastAsia="UD デジタル 教科書体 NP-R" w:hint="eastAsia"/>
        </w:rPr>
        <w:t>等</w:t>
      </w:r>
      <w:r w:rsidR="00B83A91" w:rsidRPr="00005CBB">
        <w:rPr>
          <w:rFonts w:ascii="UD デジタル 教科書体 NP-R" w:eastAsia="UD デジタル 教科書体 NP-R" w:hint="eastAsia"/>
        </w:rPr>
        <w:t>の内容</w:t>
      </w:r>
      <w:r w:rsidR="00B80993" w:rsidRPr="00005CBB">
        <w:rPr>
          <w:rFonts w:ascii="UD デジタル 教科書体 NP-R" w:eastAsia="UD デジタル 教科書体 NP-R" w:hint="eastAsia"/>
        </w:rPr>
        <w:t>について</w:t>
      </w:r>
      <w:r w:rsidR="00A514EF" w:rsidRPr="00005CBB">
        <w:rPr>
          <w:rFonts w:ascii="UD デジタル 教科書体 NP-R" w:eastAsia="UD デジタル 教科書体 NP-R" w:hint="eastAsia"/>
        </w:rPr>
        <w:t>全て承知の上、参加</w:t>
      </w:r>
    </w:p>
    <w:p w14:paraId="5553439E" w14:textId="77777777" w:rsidR="00B83A91" w:rsidRPr="00005CBB" w:rsidRDefault="00A514EF" w:rsidP="00005CBB">
      <w:pPr>
        <w:snapToGrid w:val="0"/>
        <w:ind w:firstLineChars="100" w:firstLine="240"/>
        <w:rPr>
          <w:rFonts w:ascii="UD デジタル 教科書体 NP-R" w:eastAsia="UD デジタル 教科書体 NP-R"/>
        </w:rPr>
      </w:pPr>
      <w:r w:rsidRPr="00005CBB">
        <w:rPr>
          <w:rFonts w:ascii="UD デジタル 教科書体 NP-R" w:eastAsia="UD デジタル 教科書体 NP-R" w:hint="eastAsia"/>
        </w:rPr>
        <w:t>しますの</w:t>
      </w:r>
      <w:r w:rsidR="00B83A91" w:rsidRPr="00005CBB">
        <w:rPr>
          <w:rFonts w:ascii="UD デジタル 教科書体 NP-R" w:eastAsia="UD デジタル 教科書体 NP-R" w:hint="eastAsia"/>
        </w:rPr>
        <w:t>で</w:t>
      </w:r>
      <w:r w:rsidRPr="00005CBB">
        <w:rPr>
          <w:rFonts w:ascii="UD デジタル 教科書体 NP-R" w:eastAsia="UD デジタル 教科書体 NP-R" w:hint="eastAsia"/>
        </w:rPr>
        <w:t>、後日これらの事柄について、福井県に対し一切の</w:t>
      </w:r>
      <w:r w:rsidR="00805E73" w:rsidRPr="00005CBB">
        <w:rPr>
          <w:rFonts w:ascii="UD デジタル 教科書体 NP-R" w:eastAsia="UD デジタル 教科書体 NP-R" w:hint="eastAsia"/>
        </w:rPr>
        <w:t>異議および苦情を申し立</w:t>
      </w:r>
    </w:p>
    <w:p w14:paraId="45FB0818" w14:textId="1236D162" w:rsidR="00552B5E" w:rsidRDefault="004B2A39" w:rsidP="00005CBB">
      <w:pPr>
        <w:snapToGrid w:val="0"/>
        <w:ind w:firstLineChars="100" w:firstLine="240"/>
        <w:rPr>
          <w:rFonts w:ascii="UD デジタル 教科書体 NP-R" w:eastAsia="UD デジタル 教科書体 NP-R"/>
        </w:rPr>
      </w:pPr>
      <w:r w:rsidRPr="00005CBB">
        <w:rPr>
          <w:rFonts w:ascii="UD デジタル 教科書体 NP-R" w:eastAsia="UD デジタル 教科書体 NP-R" w:hint="eastAsia"/>
        </w:rPr>
        <w:t>てません。</w:t>
      </w:r>
    </w:p>
    <w:p w14:paraId="75F1B93F" w14:textId="77777777" w:rsidR="00EF4F56" w:rsidRPr="00005CBB" w:rsidRDefault="00EF4F56" w:rsidP="00005CBB">
      <w:pPr>
        <w:snapToGrid w:val="0"/>
        <w:jc w:val="right"/>
        <w:rPr>
          <w:rFonts w:ascii="UD デジタル 教科書体 NP-R" w:eastAsia="UD デジタル 教科書体 NP-R"/>
          <w:kern w:val="0"/>
          <w:sz w:val="22"/>
        </w:rPr>
      </w:pPr>
      <w:r w:rsidRPr="00005CBB">
        <w:rPr>
          <w:rFonts w:ascii="UD デジタル 教科書体 NP-R" w:eastAsia="UD デジタル 教科書体 NP-R" w:hint="eastAsia"/>
          <w:sz w:val="22"/>
        </w:rPr>
        <w:lastRenderedPageBreak/>
        <w:t>（共有名義用）</w:t>
      </w:r>
    </w:p>
    <w:p w14:paraId="4AC91D59" w14:textId="77777777" w:rsidR="00EF4F56" w:rsidRPr="00005CBB" w:rsidRDefault="00EF4F56" w:rsidP="00005CBB">
      <w:pPr>
        <w:snapToGrid w:val="0"/>
        <w:jc w:val="center"/>
        <w:rPr>
          <w:rFonts w:ascii="UD デジタル 教科書体 NP-R" w:eastAsia="UD デジタル 教科書体 NP-R"/>
          <w:sz w:val="36"/>
          <w:szCs w:val="36"/>
        </w:rPr>
      </w:pPr>
      <w:r w:rsidRPr="00005CBB">
        <w:rPr>
          <w:rFonts w:ascii="UD デジタル 教科書体 NP-R" w:eastAsia="UD デジタル 教科書体 NP-R" w:hint="eastAsia"/>
          <w:spacing w:val="225"/>
          <w:kern w:val="0"/>
          <w:sz w:val="36"/>
          <w:szCs w:val="36"/>
          <w:fitText w:val="3600" w:id="2083827968"/>
        </w:rPr>
        <w:t>資格誓約</w:t>
      </w:r>
      <w:r w:rsidRPr="00005CBB">
        <w:rPr>
          <w:rFonts w:ascii="UD デジタル 教科書体 NP-R" w:eastAsia="UD デジタル 教科書体 NP-R" w:hint="eastAsia"/>
          <w:kern w:val="0"/>
          <w:sz w:val="36"/>
          <w:szCs w:val="36"/>
          <w:fitText w:val="3600" w:id="2083827968"/>
        </w:rPr>
        <w:t>書</w:t>
      </w:r>
    </w:p>
    <w:p w14:paraId="049F31CB" w14:textId="77777777" w:rsidR="00EF4F56" w:rsidRPr="00005CBB" w:rsidRDefault="00EF4F56" w:rsidP="00005CBB">
      <w:pPr>
        <w:snapToGrid w:val="0"/>
        <w:rPr>
          <w:rFonts w:ascii="UD デジタル 教科書体 NP-R" w:eastAsia="UD デジタル 教科書体 NP-R"/>
        </w:rPr>
      </w:pPr>
    </w:p>
    <w:p w14:paraId="4B4CDB7A" w14:textId="77777777" w:rsidR="00EF4F56" w:rsidRPr="00005CBB" w:rsidRDefault="00EF4F56" w:rsidP="00005CBB">
      <w:pPr>
        <w:snapToGrid w:val="0"/>
        <w:jc w:val="right"/>
        <w:rPr>
          <w:rFonts w:ascii="UD デジタル 教科書体 NP-R" w:eastAsia="UD デジタル 教科書体 NP-R"/>
        </w:rPr>
      </w:pPr>
      <w:r w:rsidRPr="00005CBB">
        <w:rPr>
          <w:rFonts w:ascii="UD デジタル 教科書体 NP-R" w:eastAsia="UD デジタル 教科書体 NP-R" w:hint="eastAsia"/>
        </w:rPr>
        <w:t>令和　　年　　月　　日</w:t>
      </w:r>
    </w:p>
    <w:p w14:paraId="11993A88" w14:textId="77777777" w:rsidR="00EF4F56" w:rsidRPr="00005CBB" w:rsidRDefault="00EF4F56" w:rsidP="00005CBB">
      <w:pPr>
        <w:snapToGrid w:val="0"/>
        <w:rPr>
          <w:rFonts w:ascii="UD デジタル 教科書体 NP-R" w:eastAsia="UD デジタル 教科書体 NP-R"/>
        </w:rPr>
      </w:pPr>
      <w:r w:rsidRPr="00005CBB">
        <w:rPr>
          <w:rFonts w:ascii="UD デジタル 教科書体 NP-R" w:eastAsia="UD デジタル 教科書体 NP-R" w:hint="eastAsia"/>
        </w:rPr>
        <w:t>福井県知事</w:t>
      </w:r>
    </w:p>
    <w:p w14:paraId="62486C05" w14:textId="468694EC" w:rsidR="00EF4F56" w:rsidRPr="00005CBB" w:rsidRDefault="00EF4F56" w:rsidP="00005CBB">
      <w:pPr>
        <w:snapToGrid w:val="0"/>
        <w:rPr>
          <w:rFonts w:ascii="UD デジタル 教科書体 NP-R" w:eastAsia="UD デジタル 教科書体 NP-R"/>
        </w:rPr>
      </w:pPr>
      <w:r w:rsidRPr="00005CBB">
        <w:rPr>
          <w:rFonts w:ascii="UD デジタル 教科書体 NP-R" w:eastAsia="UD デジタル 教科書体 NP-R" w:hint="eastAsia"/>
        </w:rPr>
        <w:t xml:space="preserve">　　</w:t>
      </w:r>
      <w:r w:rsidR="00046C90">
        <w:rPr>
          <w:rFonts w:ascii="UD デジタル 教科書体 NP-R" w:eastAsia="UD デジタル 教科書体 NP-R" w:hint="eastAsia"/>
        </w:rPr>
        <w:t>石田　嵩人</w:t>
      </w:r>
      <w:r w:rsidRPr="00005CBB">
        <w:rPr>
          <w:rFonts w:ascii="UD デジタル 教科書体 NP-R" w:eastAsia="UD デジタル 教科書体 NP-R" w:hint="eastAsia"/>
        </w:rPr>
        <w:t xml:space="preserve">　様</w:t>
      </w:r>
    </w:p>
    <w:p w14:paraId="0510E8DD" w14:textId="5449B23C" w:rsidR="00EF4F56" w:rsidRPr="00005CBB" w:rsidRDefault="00EF4F56" w:rsidP="00005CBB">
      <w:pPr>
        <w:snapToGrid w:val="0"/>
        <w:rPr>
          <w:rFonts w:ascii="UD デジタル 教科書体 NP-R" w:eastAsia="UD デジタル 教科書体 NP-R"/>
        </w:rPr>
      </w:pPr>
      <w:r w:rsidRPr="00005CBB">
        <w:rPr>
          <w:rFonts w:ascii="UD デジタル 教科書体 NP-R" w:eastAsia="UD デジタル 教科書体 NP-R" w:hint="eastAsia"/>
        </w:rPr>
        <w:t xml:space="preserve">　　　　　　　　　　　　　　住　　　　　所　　</w:t>
      </w:r>
    </w:p>
    <w:p w14:paraId="165046A6" w14:textId="77777777" w:rsidR="00EF4F56" w:rsidRPr="00005CBB" w:rsidRDefault="00EF4F56" w:rsidP="00005CBB">
      <w:pPr>
        <w:snapToGrid w:val="0"/>
        <w:ind w:firstLineChars="100" w:firstLine="240"/>
        <w:rPr>
          <w:rFonts w:ascii="UD デジタル 教科書体 NP-R" w:eastAsia="UD デジタル 教科書体 NP-R"/>
        </w:rPr>
      </w:pPr>
      <w:r w:rsidRPr="00005CBB">
        <w:rPr>
          <w:rFonts w:ascii="UD デジタル 教科書体 NP-R" w:eastAsia="UD デジタル 教科書体 NP-R" w:hint="eastAsia"/>
        </w:rPr>
        <w:t xml:space="preserve">　　　　　　　　　　　　　氏名または名称</w:t>
      </w:r>
    </w:p>
    <w:p w14:paraId="532DB14F" w14:textId="5C50D2C9" w:rsidR="00063BE0" w:rsidRPr="00005CBB" w:rsidRDefault="00EF4F56" w:rsidP="00005CBB">
      <w:pPr>
        <w:snapToGrid w:val="0"/>
        <w:rPr>
          <w:rFonts w:ascii="UD デジタル 教科書体 NP-R" w:eastAsia="UD デジタル 教科書体 NP-R"/>
        </w:rPr>
      </w:pPr>
      <w:r w:rsidRPr="00005CBB">
        <w:rPr>
          <w:rFonts w:ascii="UD デジタル 教科書体 NP-R" w:eastAsia="UD デジタル 教科書体 NP-R" w:hint="eastAsia"/>
        </w:rPr>
        <w:t xml:space="preserve">　　　　　　　　　　　　　　および代表者名　　　　　　　　　</w:t>
      </w:r>
      <w:r w:rsidRPr="00005CBB">
        <w:rPr>
          <w:rFonts w:ascii="UD デジタル 教科書体 NP-R" w:eastAsia="UD デジタル 教科書体 NP-R" w:hint="eastAsia"/>
          <w:b/>
        </w:rPr>
        <w:t xml:space="preserve">　　　　</w:t>
      </w:r>
    </w:p>
    <w:p w14:paraId="4B99056E" w14:textId="38A4722D" w:rsidR="00EF4F56" w:rsidRPr="00005CBB" w:rsidRDefault="00EF4F56" w:rsidP="00005CBB">
      <w:pPr>
        <w:snapToGrid w:val="0"/>
        <w:rPr>
          <w:rFonts w:ascii="UD デジタル 教科書体 NP-R" w:eastAsia="UD デジタル 教科書体 NP-R"/>
        </w:rPr>
      </w:pPr>
      <w:r w:rsidRPr="00005CBB">
        <w:rPr>
          <w:rFonts w:ascii="UD デジタル 教科書体 NP-R" w:eastAsia="UD デジタル 教科書体 NP-R" w:hint="eastAsia"/>
        </w:rPr>
        <w:t xml:space="preserve">　　　　　　　　　　　　　　　　　　　　　　</w:t>
      </w:r>
      <w:r w:rsidRPr="00005CBB">
        <w:rPr>
          <w:rFonts w:ascii="UD デジタル 教科書体 NP-R" w:eastAsia="UD デジタル 教科書体 NP-R" w:hint="eastAsia"/>
          <w:b/>
        </w:rPr>
        <w:t xml:space="preserve">　　　</w:t>
      </w:r>
      <w:r w:rsidRPr="00005CBB">
        <w:rPr>
          <w:rFonts w:ascii="UD デジタル 教科書体 NP-R" w:eastAsia="UD デジタル 教科書体 NP-R" w:hint="eastAsia"/>
        </w:rPr>
        <w:t xml:space="preserve">年　</w:t>
      </w:r>
      <w:r w:rsidRPr="00005CBB">
        <w:rPr>
          <w:rFonts w:ascii="UD デジタル 教科書体 NP-R" w:eastAsia="UD デジタル 教科書体 NP-R" w:hint="eastAsia"/>
          <w:b/>
        </w:rPr>
        <w:t xml:space="preserve">　　</w:t>
      </w:r>
      <w:r w:rsidRPr="00005CBB">
        <w:rPr>
          <w:rFonts w:ascii="UD デジタル 教科書体 NP-R" w:eastAsia="UD デジタル 教科書体 NP-R" w:hint="eastAsia"/>
        </w:rPr>
        <w:t xml:space="preserve">月　</w:t>
      </w:r>
      <w:r w:rsidRPr="00005CBB">
        <w:rPr>
          <w:rFonts w:ascii="UD デジタル 教科書体 NP-R" w:eastAsia="UD デジタル 教科書体 NP-R" w:hint="eastAsia"/>
          <w:b/>
        </w:rPr>
        <w:t xml:space="preserve">　　</w:t>
      </w:r>
      <w:r w:rsidRPr="00005CBB">
        <w:rPr>
          <w:rFonts w:ascii="UD デジタル 教科書体 NP-R" w:eastAsia="UD デジタル 教科書体 NP-R" w:hint="eastAsia"/>
        </w:rPr>
        <w:t>日生</w:t>
      </w:r>
    </w:p>
    <w:p w14:paraId="3F9C1BDF" w14:textId="77777777" w:rsidR="00EF4F56" w:rsidRPr="00005CBB" w:rsidRDefault="00EF4F56" w:rsidP="00005CBB">
      <w:pPr>
        <w:snapToGrid w:val="0"/>
        <w:ind w:firstLineChars="1400" w:firstLine="3360"/>
        <w:rPr>
          <w:rFonts w:ascii="UD デジタル 教科書体 NP-R" w:eastAsia="UD デジタル 教科書体 NP-R"/>
        </w:rPr>
      </w:pPr>
      <w:r w:rsidRPr="00005CBB">
        <w:rPr>
          <w:rFonts w:ascii="UD デジタル 教科書体 NP-R" w:eastAsia="UD デジタル 教科書体 NP-R" w:hint="eastAsia"/>
        </w:rPr>
        <w:t xml:space="preserve">住　　　　　所　</w:t>
      </w:r>
    </w:p>
    <w:p w14:paraId="15A23ED9" w14:textId="77777777" w:rsidR="00EF4F56" w:rsidRPr="00005CBB" w:rsidRDefault="00EF4F56" w:rsidP="00005CBB">
      <w:pPr>
        <w:snapToGrid w:val="0"/>
        <w:rPr>
          <w:rFonts w:ascii="UD デジタル 教科書体 NP-R" w:eastAsia="UD デジタル 教科書体 NP-R"/>
        </w:rPr>
      </w:pPr>
      <w:r w:rsidRPr="00005CBB">
        <w:rPr>
          <w:rFonts w:ascii="UD デジタル 教科書体 NP-R" w:eastAsia="UD デジタル 教科書体 NP-R" w:hint="eastAsia"/>
        </w:rPr>
        <w:t xml:space="preserve">　　　　　　　　　　　　　　氏名または名称</w:t>
      </w:r>
    </w:p>
    <w:p w14:paraId="4DDBEF00" w14:textId="73E729A7" w:rsidR="00EF4F56" w:rsidRPr="00005CBB" w:rsidRDefault="00EF4F56" w:rsidP="00005CBB">
      <w:pPr>
        <w:snapToGrid w:val="0"/>
        <w:rPr>
          <w:rFonts w:ascii="UD デジタル 教科書体 NP-R" w:eastAsia="UD デジタル 教科書体 NP-R"/>
        </w:rPr>
      </w:pPr>
      <w:r w:rsidRPr="00005CBB">
        <w:rPr>
          <w:rFonts w:ascii="UD デジタル 教科書体 NP-R" w:eastAsia="UD デジタル 教科書体 NP-R" w:hint="eastAsia"/>
        </w:rPr>
        <w:t xml:space="preserve">　　　　　　　　　　　　　　および代表者名　　</w:t>
      </w:r>
      <w:r w:rsidRPr="00005CBB">
        <w:rPr>
          <w:rFonts w:ascii="UD デジタル 教科書体 NP-R" w:eastAsia="UD デジタル 教科書体 NP-R" w:hint="eastAsia"/>
          <w:b/>
        </w:rPr>
        <w:t xml:space="preserve">　　　　　　　　　　　　</w:t>
      </w:r>
    </w:p>
    <w:p w14:paraId="60F1C741" w14:textId="77777777" w:rsidR="00EF4F56" w:rsidRPr="00005CBB" w:rsidRDefault="00EF4F56" w:rsidP="00005CBB">
      <w:pPr>
        <w:snapToGrid w:val="0"/>
        <w:rPr>
          <w:rFonts w:ascii="UD デジタル 教科書体 NP-R" w:eastAsia="UD デジタル 教科書体 NP-R"/>
        </w:rPr>
      </w:pPr>
      <w:r w:rsidRPr="00005CBB">
        <w:rPr>
          <w:rFonts w:ascii="UD デジタル 教科書体 NP-R" w:eastAsia="UD デジタル 教科書体 NP-R" w:hint="eastAsia"/>
        </w:rPr>
        <w:t xml:space="preserve">　　　　　　　　　　　　　　　　　　　　　　</w:t>
      </w:r>
      <w:r w:rsidRPr="00005CBB">
        <w:rPr>
          <w:rFonts w:ascii="UD デジタル 教科書体 NP-R" w:eastAsia="UD デジタル 教科書体 NP-R" w:hint="eastAsia"/>
          <w:b/>
        </w:rPr>
        <w:t xml:space="preserve">　　　</w:t>
      </w:r>
      <w:r w:rsidRPr="00005CBB">
        <w:rPr>
          <w:rFonts w:ascii="UD デジタル 教科書体 NP-R" w:eastAsia="UD デジタル 教科書体 NP-R" w:hint="eastAsia"/>
        </w:rPr>
        <w:t xml:space="preserve">年　</w:t>
      </w:r>
      <w:r w:rsidRPr="00005CBB">
        <w:rPr>
          <w:rFonts w:ascii="UD デジタル 教科書体 NP-R" w:eastAsia="UD デジタル 教科書体 NP-R" w:hint="eastAsia"/>
          <w:b/>
        </w:rPr>
        <w:t xml:space="preserve">　　</w:t>
      </w:r>
      <w:r w:rsidRPr="00005CBB">
        <w:rPr>
          <w:rFonts w:ascii="UD デジタル 教科書体 NP-R" w:eastAsia="UD デジタル 教科書体 NP-R" w:hint="eastAsia"/>
        </w:rPr>
        <w:t xml:space="preserve">月　</w:t>
      </w:r>
      <w:r w:rsidRPr="00005CBB">
        <w:rPr>
          <w:rFonts w:ascii="UD デジタル 教科書体 NP-R" w:eastAsia="UD デジタル 教科書体 NP-R" w:hint="eastAsia"/>
          <w:b/>
        </w:rPr>
        <w:t xml:space="preserve">　　</w:t>
      </w:r>
      <w:r w:rsidRPr="00005CBB">
        <w:rPr>
          <w:rFonts w:ascii="UD デジタル 教科書体 NP-R" w:eastAsia="UD デジタル 教科書体 NP-R" w:hint="eastAsia"/>
        </w:rPr>
        <w:t>日生</w:t>
      </w:r>
    </w:p>
    <w:p w14:paraId="3461D779" w14:textId="77777777" w:rsidR="00EF4F56" w:rsidRPr="00005CBB" w:rsidRDefault="00EF4F56" w:rsidP="00005CBB">
      <w:pPr>
        <w:snapToGrid w:val="0"/>
        <w:rPr>
          <w:rFonts w:ascii="UD デジタル 教科書体 NP-R" w:eastAsia="UD デジタル 教科書体 NP-R"/>
        </w:rPr>
      </w:pPr>
    </w:p>
    <w:p w14:paraId="09C02010" w14:textId="756FB113" w:rsidR="00EF4F56" w:rsidRPr="00005CBB" w:rsidRDefault="00EF4F56" w:rsidP="00005CBB">
      <w:pPr>
        <w:snapToGrid w:val="0"/>
        <w:rPr>
          <w:rFonts w:ascii="UD デジタル 教科書体 NP-R" w:eastAsia="UD デジタル 教科書体 NP-R"/>
        </w:rPr>
      </w:pPr>
      <w:r w:rsidRPr="00005CBB">
        <w:rPr>
          <w:rFonts w:ascii="UD デジタル 教科書体 NP-R" w:eastAsia="UD デジタル 教科書体 NP-R" w:hint="eastAsia"/>
        </w:rPr>
        <w:t xml:space="preserve">　私は、福井県が実施する県有地の売払に係る一般競争入札の参加に当たり、下記事項を誓約します。</w:t>
      </w:r>
    </w:p>
    <w:p w14:paraId="58E92B33" w14:textId="5FBE2DFC" w:rsidR="001823E9" w:rsidRPr="00005CBB" w:rsidRDefault="001823E9" w:rsidP="00005CBB">
      <w:pPr>
        <w:snapToGrid w:val="0"/>
        <w:rPr>
          <w:rFonts w:ascii="UD デジタル 教科書体 NP-R" w:eastAsia="UD デジタル 教科書体 NP-R" w:hAnsi="Century"/>
          <w:szCs w:val="24"/>
        </w:rPr>
      </w:pPr>
      <w:r w:rsidRPr="00005CBB">
        <w:rPr>
          <w:rFonts w:ascii="UD デジタル 教科書体 NP-R" w:eastAsia="UD デジタル 教科書体 NP-R" w:hint="eastAsia"/>
        </w:rPr>
        <w:t xml:space="preserve">　</w:t>
      </w:r>
      <w:r w:rsidRPr="00005CBB">
        <w:rPr>
          <w:rFonts w:ascii="UD デジタル 教科書体 NP-R" w:eastAsia="UD デジタル 教科書体 NP-R" w:hAnsi="Century" w:hint="eastAsia"/>
          <w:szCs w:val="24"/>
        </w:rPr>
        <w:t xml:space="preserve">  なお、入札参加資格の確認をするため、福井県が福井県警察本部に照会することについて承諾します。</w:t>
      </w:r>
    </w:p>
    <w:p w14:paraId="6928D6EC" w14:textId="77777777" w:rsidR="00EF4F56" w:rsidRPr="00005CBB" w:rsidRDefault="00EF4F56" w:rsidP="00005CBB">
      <w:pPr>
        <w:snapToGrid w:val="0"/>
        <w:jc w:val="center"/>
        <w:rPr>
          <w:rFonts w:ascii="UD デジタル 教科書体 NP-R" w:eastAsia="UD デジタル 教科書体 NP-R"/>
        </w:rPr>
      </w:pPr>
      <w:r w:rsidRPr="00005CBB">
        <w:rPr>
          <w:rFonts w:ascii="UD デジタル 教科書体 NP-R" w:eastAsia="UD デジタル 教科書体 NP-R" w:hint="eastAsia"/>
        </w:rPr>
        <w:t>記</w:t>
      </w:r>
    </w:p>
    <w:p w14:paraId="3CF2D8B6" w14:textId="77777777" w:rsidR="00EF4F56" w:rsidRPr="00005CBB" w:rsidRDefault="00EF4F56" w:rsidP="00005CBB">
      <w:pPr>
        <w:snapToGrid w:val="0"/>
        <w:rPr>
          <w:rFonts w:ascii="UD デジタル 教科書体 NP-R" w:eastAsia="UD デジタル 教科書体 NP-R"/>
        </w:rPr>
      </w:pPr>
    </w:p>
    <w:p w14:paraId="26CD178B" w14:textId="3DB116F3" w:rsidR="00EF4F56" w:rsidRPr="00005CBB" w:rsidRDefault="00EF4F56" w:rsidP="00EC20E9">
      <w:pPr>
        <w:snapToGrid w:val="0"/>
        <w:ind w:left="283" w:hangingChars="118" w:hanging="283"/>
        <w:rPr>
          <w:rFonts w:ascii="UD デジタル 教科書体 NP-R" w:eastAsia="UD デジタル 教科書体 NP-R"/>
        </w:rPr>
      </w:pPr>
      <w:r w:rsidRPr="00005CBB">
        <w:rPr>
          <w:rFonts w:ascii="UD デジタル 教科書体 NP-R" w:eastAsia="UD デジタル 教科書体 NP-R" w:hint="eastAsia"/>
        </w:rPr>
        <w:t>１　「地方自治法施行令」（昭和22年政令第16号）第１６７条の４第１項に規定する一般競争入札に参加させることができない者および同条第２項各号に該当すると認められる者のいずれにも該当しません。</w:t>
      </w:r>
    </w:p>
    <w:p w14:paraId="69DCEBA8" w14:textId="77777777" w:rsidR="00EF4F56" w:rsidRPr="00005CBB" w:rsidRDefault="00EF4F56" w:rsidP="00005CBB">
      <w:pPr>
        <w:snapToGrid w:val="0"/>
        <w:rPr>
          <w:rFonts w:ascii="UD デジタル 教科書体 NP-R" w:eastAsia="UD デジタル 教科書体 NP-R"/>
        </w:rPr>
      </w:pPr>
      <w:r w:rsidRPr="00005CBB">
        <w:rPr>
          <w:rFonts w:ascii="UD デジタル 教科書体 NP-R" w:eastAsia="UD デジタル 教科書体 NP-R" w:hint="eastAsia"/>
        </w:rPr>
        <w:t>２　過去２年間、地方自治法施行令第１６７条の４第２項第１号から第６号までの規定に</w:t>
      </w:r>
    </w:p>
    <w:p w14:paraId="1CCD3B24" w14:textId="77777777" w:rsidR="00EF4F56" w:rsidRPr="00005CBB" w:rsidRDefault="00EF4F56" w:rsidP="00005CBB">
      <w:pPr>
        <w:snapToGrid w:val="0"/>
        <w:rPr>
          <w:rFonts w:ascii="UD デジタル 教科書体 NP-R" w:eastAsia="UD デジタル 教科書体 NP-R"/>
        </w:rPr>
      </w:pPr>
      <w:r w:rsidRPr="00005CBB">
        <w:rPr>
          <w:rFonts w:ascii="UD デジタル 教科書体 NP-R" w:eastAsia="UD デジタル 教科書体 NP-R" w:hint="eastAsia"/>
        </w:rPr>
        <w:t xml:space="preserve">　該当したことはありません。</w:t>
      </w:r>
    </w:p>
    <w:p w14:paraId="6454AFF0" w14:textId="77777777" w:rsidR="00EF4F56" w:rsidRPr="00005CBB" w:rsidRDefault="00EF4F56" w:rsidP="00005CBB">
      <w:pPr>
        <w:snapToGrid w:val="0"/>
        <w:rPr>
          <w:rFonts w:ascii="UD デジタル 教科書体 NP-R" w:eastAsia="UD デジタル 教科書体 NP-R"/>
        </w:rPr>
      </w:pPr>
      <w:r w:rsidRPr="00005CBB">
        <w:rPr>
          <w:rFonts w:ascii="UD デジタル 教科書体 NP-R" w:eastAsia="UD デジタル 教科書体 NP-R" w:hint="eastAsia"/>
        </w:rPr>
        <w:t>３　「暴力団員による不当な行為の防止等に関する法律」（平成３年法律第77号）第２条</w:t>
      </w:r>
    </w:p>
    <w:p w14:paraId="2974AC22" w14:textId="77777777" w:rsidR="00EF4F56" w:rsidRPr="00005CBB" w:rsidRDefault="00EF4F56" w:rsidP="00005CBB">
      <w:pPr>
        <w:snapToGrid w:val="0"/>
        <w:ind w:firstLineChars="100" w:firstLine="240"/>
        <w:rPr>
          <w:rFonts w:ascii="UD デジタル 教科書体 NP-R" w:eastAsia="UD デジタル 教科書体 NP-R"/>
        </w:rPr>
      </w:pPr>
      <w:r w:rsidRPr="00005CBB">
        <w:rPr>
          <w:rFonts w:ascii="UD デジタル 教科書体 NP-R" w:eastAsia="UD デジタル 教科書体 NP-R" w:hint="eastAsia"/>
        </w:rPr>
        <w:t>第２号から第４号までおよび第６号に規定する者ではありません。</w:t>
      </w:r>
    </w:p>
    <w:p w14:paraId="5B1CF4E8" w14:textId="77777777" w:rsidR="00EF4F56" w:rsidRPr="00005CBB" w:rsidRDefault="00EF4F56" w:rsidP="00005CBB">
      <w:pPr>
        <w:snapToGrid w:val="0"/>
        <w:ind w:firstLineChars="100" w:firstLine="240"/>
        <w:rPr>
          <w:rFonts w:ascii="UD デジタル 教科書体 NP-R" w:eastAsia="UD デジタル 教科書体 NP-R"/>
        </w:rPr>
      </w:pPr>
      <w:r w:rsidRPr="00005CBB">
        <w:rPr>
          <w:rFonts w:ascii="UD デジタル 教科書体 NP-R" w:eastAsia="UD デジタル 教科書体 NP-R" w:hint="eastAsia"/>
        </w:rPr>
        <w:t xml:space="preserve">　また、これらの暴力団および暴力団員と、社会的に非難されるような関係はなく、</w:t>
      </w:r>
    </w:p>
    <w:p w14:paraId="45180C5A" w14:textId="77777777" w:rsidR="00EF4F56" w:rsidRPr="00005CBB" w:rsidRDefault="00EF4F56" w:rsidP="00005CBB">
      <w:pPr>
        <w:snapToGrid w:val="0"/>
        <w:ind w:firstLineChars="100" w:firstLine="240"/>
        <w:rPr>
          <w:rFonts w:ascii="UD デジタル 教科書体 NP-R" w:eastAsia="UD デジタル 教科書体 NP-R"/>
        </w:rPr>
      </w:pPr>
      <w:r w:rsidRPr="00005CBB">
        <w:rPr>
          <w:rFonts w:ascii="UD デジタル 教科書体 NP-R" w:eastAsia="UD デジタル 教科書体 NP-R" w:hint="eastAsia"/>
        </w:rPr>
        <w:t>暴力団および暴力団員等の依頼を受けて入札に参加しようとするものではありません。</w:t>
      </w:r>
    </w:p>
    <w:p w14:paraId="189785EF" w14:textId="77777777" w:rsidR="00EF4F56" w:rsidRPr="00005CBB" w:rsidRDefault="00EF4F56" w:rsidP="00005CBB">
      <w:pPr>
        <w:snapToGrid w:val="0"/>
        <w:ind w:left="240" w:hangingChars="100" w:hanging="240"/>
        <w:rPr>
          <w:rFonts w:ascii="UD デジタル 教科書体 NP-R" w:eastAsia="UD デジタル 教科書体 NP-R"/>
        </w:rPr>
      </w:pPr>
      <w:r w:rsidRPr="00005CBB">
        <w:rPr>
          <w:rFonts w:ascii="UD デジタル 教科書体 NP-R" w:eastAsia="UD デジタル 教科書体 NP-R" w:hint="eastAsia"/>
        </w:rPr>
        <w:t>４　「無差別大量殺人行為を行った団体の規制に関する法律」（平成11年法律第147号）第５条第１項に規定する観察処分の決定を受けた団体および当該団体の役員もしくは構成員ではありません。</w:t>
      </w:r>
    </w:p>
    <w:p w14:paraId="0D26569D" w14:textId="77777777" w:rsidR="00EF4F56" w:rsidRPr="00005CBB" w:rsidRDefault="00EF4F56" w:rsidP="00005CBB">
      <w:pPr>
        <w:snapToGrid w:val="0"/>
        <w:ind w:left="240" w:hangingChars="100" w:hanging="240"/>
        <w:rPr>
          <w:rFonts w:ascii="UD デジタル 教科書体 NP-R" w:eastAsia="UD デジタル 教科書体 NP-R"/>
        </w:rPr>
      </w:pPr>
      <w:r w:rsidRPr="00005CBB">
        <w:rPr>
          <w:rFonts w:ascii="UD デジタル 教科書体 NP-R" w:eastAsia="UD デジタル 教科書体 NP-R" w:hint="eastAsia"/>
        </w:rPr>
        <w:t>５　県有地を購入したときは、これを上記３または４に該当する者に、譲渡または貸与することはありません。</w:t>
      </w:r>
    </w:p>
    <w:p w14:paraId="683F46BE" w14:textId="77777777" w:rsidR="00EF4F56" w:rsidRPr="00005CBB" w:rsidRDefault="00EF4F56" w:rsidP="00005CBB">
      <w:pPr>
        <w:snapToGrid w:val="0"/>
        <w:rPr>
          <w:rFonts w:ascii="UD デジタル 教科書体 NP-R" w:eastAsia="UD デジタル 教科書体 NP-R"/>
        </w:rPr>
      </w:pPr>
      <w:r w:rsidRPr="00005CBB">
        <w:rPr>
          <w:rFonts w:ascii="UD デジタル 教科書体 NP-R" w:eastAsia="UD デジタル 教科書体 NP-R" w:hint="eastAsia"/>
        </w:rPr>
        <w:t>６　福井県職員で当該売払財産に関する事務に従事する者ではありません。</w:t>
      </w:r>
    </w:p>
    <w:p w14:paraId="339EC21D" w14:textId="77777777" w:rsidR="00EF4F56" w:rsidRPr="00005CBB" w:rsidRDefault="00EF4F56" w:rsidP="00005CBB">
      <w:pPr>
        <w:snapToGrid w:val="0"/>
        <w:rPr>
          <w:rFonts w:ascii="UD デジタル 教科書体 NP-R" w:eastAsia="UD デジタル 教科書体 NP-R"/>
        </w:rPr>
      </w:pPr>
      <w:r w:rsidRPr="00005CBB">
        <w:rPr>
          <w:rFonts w:ascii="UD デジタル 教科書体 NP-R" w:eastAsia="UD デジタル 教科書体 NP-R" w:hint="eastAsia"/>
        </w:rPr>
        <w:t>７　入札に対し、入札物件については、入札説明書等の内容について全て承知の上、参加</w:t>
      </w:r>
    </w:p>
    <w:p w14:paraId="1EA0A580" w14:textId="77777777" w:rsidR="00EF4F56" w:rsidRPr="00005CBB" w:rsidRDefault="00EF4F56" w:rsidP="00005CBB">
      <w:pPr>
        <w:snapToGrid w:val="0"/>
        <w:ind w:firstLineChars="100" w:firstLine="240"/>
        <w:rPr>
          <w:rFonts w:ascii="UD デジタル 教科書体 NP-R" w:eastAsia="UD デジタル 教科書体 NP-R"/>
        </w:rPr>
      </w:pPr>
      <w:r w:rsidRPr="00005CBB">
        <w:rPr>
          <w:rFonts w:ascii="UD デジタル 教科書体 NP-R" w:eastAsia="UD デジタル 教科書体 NP-R" w:hint="eastAsia"/>
        </w:rPr>
        <w:t>しますので、後日これらの事柄について、福井県に対し一切の異議および苦情を申し立</w:t>
      </w:r>
    </w:p>
    <w:p w14:paraId="0FB78278" w14:textId="12C4BC3B" w:rsidR="00EF4F56" w:rsidRPr="00005CBB" w:rsidRDefault="00EF4F56" w:rsidP="00005CBB">
      <w:pPr>
        <w:snapToGrid w:val="0"/>
        <w:ind w:firstLineChars="100" w:firstLine="240"/>
        <w:rPr>
          <w:rFonts w:ascii="UD デジタル 教科書体 NP-R" w:eastAsia="UD デジタル 教科書体 NP-R"/>
        </w:rPr>
      </w:pPr>
      <w:r w:rsidRPr="00005CBB">
        <w:rPr>
          <w:rFonts w:ascii="UD デジタル 教科書体 NP-R" w:eastAsia="UD デジタル 教科書体 NP-R" w:hint="eastAsia"/>
        </w:rPr>
        <w:t>てません。</w:t>
      </w:r>
    </w:p>
    <w:sectPr w:rsidR="00EF4F56" w:rsidRPr="00005CBB" w:rsidSect="00831021">
      <w:pgSz w:w="11906" w:h="16838" w:code="9"/>
      <w:pgMar w:top="851" w:right="1134" w:bottom="851" w:left="1134"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22AA5" w14:textId="77777777" w:rsidR="00203738" w:rsidRDefault="00203738" w:rsidP="008333F1">
      <w:r>
        <w:separator/>
      </w:r>
    </w:p>
  </w:endnote>
  <w:endnote w:type="continuationSeparator" w:id="0">
    <w:p w14:paraId="2C6A4E82" w14:textId="77777777" w:rsidR="00203738" w:rsidRDefault="00203738" w:rsidP="00833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89B06" w14:textId="77777777" w:rsidR="00203738" w:rsidRDefault="00203738" w:rsidP="008333F1">
      <w:r>
        <w:separator/>
      </w:r>
    </w:p>
  </w:footnote>
  <w:footnote w:type="continuationSeparator" w:id="0">
    <w:p w14:paraId="69A38713" w14:textId="77777777" w:rsidR="00203738" w:rsidRDefault="00203738" w:rsidP="008333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29"/>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333F1"/>
    <w:rsid w:val="00005CBB"/>
    <w:rsid w:val="00023833"/>
    <w:rsid w:val="00045594"/>
    <w:rsid w:val="00046C90"/>
    <w:rsid w:val="00057FB5"/>
    <w:rsid w:val="00063BE0"/>
    <w:rsid w:val="00095942"/>
    <w:rsid w:val="000A0757"/>
    <w:rsid w:val="000D0283"/>
    <w:rsid w:val="000F4B91"/>
    <w:rsid w:val="00100C61"/>
    <w:rsid w:val="00101976"/>
    <w:rsid w:val="0010625E"/>
    <w:rsid w:val="00110972"/>
    <w:rsid w:val="00140452"/>
    <w:rsid w:val="00151BC1"/>
    <w:rsid w:val="001823E9"/>
    <w:rsid w:val="001D45DC"/>
    <w:rsid w:val="00203738"/>
    <w:rsid w:val="00213BED"/>
    <w:rsid w:val="002441A0"/>
    <w:rsid w:val="002A53FA"/>
    <w:rsid w:val="002B32AA"/>
    <w:rsid w:val="00321ACC"/>
    <w:rsid w:val="00322106"/>
    <w:rsid w:val="00322966"/>
    <w:rsid w:val="003C2F84"/>
    <w:rsid w:val="00474E2F"/>
    <w:rsid w:val="00476650"/>
    <w:rsid w:val="004B1CC8"/>
    <w:rsid w:val="004B2A39"/>
    <w:rsid w:val="00522D66"/>
    <w:rsid w:val="00527960"/>
    <w:rsid w:val="005303CB"/>
    <w:rsid w:val="00552B5E"/>
    <w:rsid w:val="00595667"/>
    <w:rsid w:val="005E66D4"/>
    <w:rsid w:val="00603140"/>
    <w:rsid w:val="00676062"/>
    <w:rsid w:val="006763D2"/>
    <w:rsid w:val="006A5F24"/>
    <w:rsid w:val="006C11DB"/>
    <w:rsid w:val="006D4C2A"/>
    <w:rsid w:val="006E3D0C"/>
    <w:rsid w:val="007D54AF"/>
    <w:rsid w:val="007D70B5"/>
    <w:rsid w:val="00805E73"/>
    <w:rsid w:val="0081198E"/>
    <w:rsid w:val="00831021"/>
    <w:rsid w:val="008333F1"/>
    <w:rsid w:val="0086228E"/>
    <w:rsid w:val="0086725B"/>
    <w:rsid w:val="0089632A"/>
    <w:rsid w:val="008B6F37"/>
    <w:rsid w:val="009B5F87"/>
    <w:rsid w:val="009D34FF"/>
    <w:rsid w:val="00A024D7"/>
    <w:rsid w:val="00A514EF"/>
    <w:rsid w:val="00A774C7"/>
    <w:rsid w:val="00AC3002"/>
    <w:rsid w:val="00AD6939"/>
    <w:rsid w:val="00AF7699"/>
    <w:rsid w:val="00B23EC6"/>
    <w:rsid w:val="00B40A8D"/>
    <w:rsid w:val="00B80993"/>
    <w:rsid w:val="00B83A91"/>
    <w:rsid w:val="00C055FA"/>
    <w:rsid w:val="00C824A4"/>
    <w:rsid w:val="00D314E4"/>
    <w:rsid w:val="00D35CD3"/>
    <w:rsid w:val="00DB6DC6"/>
    <w:rsid w:val="00E21E37"/>
    <w:rsid w:val="00EA5E9A"/>
    <w:rsid w:val="00EB6CB2"/>
    <w:rsid w:val="00EC20E9"/>
    <w:rsid w:val="00EF4F56"/>
    <w:rsid w:val="00F054C9"/>
    <w:rsid w:val="00F74E27"/>
    <w:rsid w:val="00F9367C"/>
    <w:rsid w:val="00F96F68"/>
    <w:rsid w:val="00FC662D"/>
    <w:rsid w:val="00FD7BA1"/>
    <w:rsid w:val="0B4F9ADF"/>
    <w:rsid w:val="451DE09D"/>
    <w:rsid w:val="4FD6E452"/>
    <w:rsid w:val="7C98ED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FCA41FD"/>
  <w15:docId w15:val="{37436C1C-0B73-4381-AA1C-B9EBB5D03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33F1"/>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3F1"/>
    <w:pPr>
      <w:tabs>
        <w:tab w:val="center" w:pos="4252"/>
        <w:tab w:val="right" w:pos="8504"/>
      </w:tabs>
      <w:snapToGrid w:val="0"/>
    </w:pPr>
  </w:style>
  <w:style w:type="character" w:customStyle="1" w:styleId="a4">
    <w:name w:val="ヘッダー (文字)"/>
    <w:basedOn w:val="a0"/>
    <w:link w:val="a3"/>
    <w:uiPriority w:val="99"/>
    <w:rsid w:val="008333F1"/>
  </w:style>
  <w:style w:type="paragraph" w:styleId="a5">
    <w:name w:val="footer"/>
    <w:basedOn w:val="a"/>
    <w:link w:val="a6"/>
    <w:uiPriority w:val="99"/>
    <w:unhideWhenUsed/>
    <w:rsid w:val="008333F1"/>
    <w:pPr>
      <w:tabs>
        <w:tab w:val="center" w:pos="4252"/>
        <w:tab w:val="right" w:pos="8504"/>
      </w:tabs>
      <w:snapToGrid w:val="0"/>
    </w:pPr>
  </w:style>
  <w:style w:type="character" w:customStyle="1" w:styleId="a6">
    <w:name w:val="フッター (文字)"/>
    <w:basedOn w:val="a0"/>
    <w:link w:val="a5"/>
    <w:uiPriority w:val="99"/>
    <w:rsid w:val="008333F1"/>
  </w:style>
  <w:style w:type="character" w:styleId="a7">
    <w:name w:val="Hyperlink"/>
    <w:basedOn w:val="a0"/>
    <w:uiPriority w:val="99"/>
    <w:semiHidden/>
    <w:unhideWhenUsed/>
    <w:rsid w:val="00F96F68"/>
    <w:rPr>
      <w:strike w:val="0"/>
      <w:dstrike w:val="0"/>
      <w:color w:val="0000FF"/>
      <w:u w:val="none"/>
      <w:effect w:val="none"/>
    </w:rPr>
  </w:style>
  <w:style w:type="character" w:styleId="a8">
    <w:name w:val="Emphasis"/>
    <w:basedOn w:val="a0"/>
    <w:uiPriority w:val="20"/>
    <w:qFormat/>
    <w:rsid w:val="00F96F68"/>
    <w:rPr>
      <w:i/>
      <w:iCs/>
    </w:rPr>
  </w:style>
  <w:style w:type="character" w:styleId="a9">
    <w:name w:val="Strong"/>
    <w:basedOn w:val="a0"/>
    <w:uiPriority w:val="22"/>
    <w:qFormat/>
    <w:rsid w:val="00F96F68"/>
    <w:rPr>
      <w:b/>
      <w:bCs/>
    </w:rPr>
  </w:style>
  <w:style w:type="paragraph" w:styleId="aa">
    <w:name w:val="Balloon Text"/>
    <w:basedOn w:val="a"/>
    <w:link w:val="ab"/>
    <w:uiPriority w:val="99"/>
    <w:semiHidden/>
    <w:unhideWhenUsed/>
    <w:rsid w:val="00D35CD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35C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4052">
      <w:bodyDiv w:val="1"/>
      <w:marLeft w:val="0"/>
      <w:marRight w:val="0"/>
      <w:marTop w:val="0"/>
      <w:marBottom w:val="0"/>
      <w:divBdr>
        <w:top w:val="none" w:sz="0" w:space="0" w:color="auto"/>
        <w:left w:val="none" w:sz="0" w:space="0" w:color="auto"/>
        <w:bottom w:val="none" w:sz="0" w:space="0" w:color="auto"/>
        <w:right w:val="none" w:sz="0" w:space="0" w:color="auto"/>
      </w:divBdr>
    </w:div>
    <w:div w:id="1150757239">
      <w:bodyDiv w:val="1"/>
      <w:marLeft w:val="0"/>
      <w:marRight w:val="0"/>
      <w:marTop w:val="0"/>
      <w:marBottom w:val="0"/>
      <w:divBdr>
        <w:top w:val="none" w:sz="0" w:space="0" w:color="auto"/>
        <w:left w:val="none" w:sz="0" w:space="0" w:color="auto"/>
        <w:bottom w:val="none" w:sz="0" w:space="0" w:color="auto"/>
        <w:right w:val="none" w:sz="0" w:space="0" w:color="auto"/>
      </w:divBdr>
      <w:divsChild>
        <w:div w:id="621687957">
          <w:marLeft w:val="240"/>
          <w:marRight w:val="0"/>
          <w:marTop w:val="0"/>
          <w:marBottom w:val="0"/>
          <w:divBdr>
            <w:top w:val="none" w:sz="0" w:space="0" w:color="auto"/>
            <w:left w:val="none" w:sz="0" w:space="0" w:color="auto"/>
            <w:bottom w:val="none" w:sz="0" w:space="0" w:color="auto"/>
            <w:right w:val="none" w:sz="0" w:space="0" w:color="auto"/>
          </w:divBdr>
        </w:div>
        <w:div w:id="1352683774">
          <w:marLeft w:val="240"/>
          <w:marRight w:val="0"/>
          <w:marTop w:val="0"/>
          <w:marBottom w:val="0"/>
          <w:divBdr>
            <w:top w:val="none" w:sz="0" w:space="0" w:color="auto"/>
            <w:left w:val="none" w:sz="0" w:space="0" w:color="auto"/>
            <w:bottom w:val="none" w:sz="0" w:space="0" w:color="auto"/>
            <w:right w:val="none" w:sz="0" w:space="0" w:color="auto"/>
          </w:divBdr>
        </w:div>
        <w:div w:id="181285480">
          <w:marLeft w:val="240"/>
          <w:marRight w:val="0"/>
          <w:marTop w:val="0"/>
          <w:marBottom w:val="0"/>
          <w:divBdr>
            <w:top w:val="none" w:sz="0" w:space="0" w:color="auto"/>
            <w:left w:val="none" w:sz="0" w:space="0" w:color="auto"/>
            <w:bottom w:val="none" w:sz="0" w:space="0" w:color="auto"/>
            <w:right w:val="none" w:sz="0" w:space="0" w:color="auto"/>
          </w:divBdr>
          <w:divsChild>
            <w:div w:id="1038699452">
              <w:marLeft w:val="240"/>
              <w:marRight w:val="0"/>
              <w:marTop w:val="0"/>
              <w:marBottom w:val="0"/>
              <w:divBdr>
                <w:top w:val="none" w:sz="0" w:space="0" w:color="auto"/>
                <w:left w:val="none" w:sz="0" w:space="0" w:color="auto"/>
                <w:bottom w:val="none" w:sz="0" w:space="0" w:color="auto"/>
                <w:right w:val="none" w:sz="0" w:space="0" w:color="auto"/>
              </w:divBdr>
            </w:div>
            <w:div w:id="153112495">
              <w:marLeft w:val="240"/>
              <w:marRight w:val="0"/>
              <w:marTop w:val="0"/>
              <w:marBottom w:val="0"/>
              <w:divBdr>
                <w:top w:val="none" w:sz="0" w:space="0" w:color="auto"/>
                <w:left w:val="none" w:sz="0" w:space="0" w:color="auto"/>
                <w:bottom w:val="none" w:sz="0" w:space="0" w:color="auto"/>
                <w:right w:val="none" w:sz="0" w:space="0" w:color="auto"/>
              </w:divBdr>
            </w:div>
            <w:div w:id="86198153">
              <w:marLeft w:val="240"/>
              <w:marRight w:val="0"/>
              <w:marTop w:val="0"/>
              <w:marBottom w:val="0"/>
              <w:divBdr>
                <w:top w:val="none" w:sz="0" w:space="0" w:color="auto"/>
                <w:left w:val="none" w:sz="0" w:space="0" w:color="auto"/>
                <w:bottom w:val="none" w:sz="0" w:space="0" w:color="auto"/>
                <w:right w:val="none" w:sz="0" w:space="0" w:color="auto"/>
              </w:divBdr>
            </w:div>
            <w:div w:id="1618831023">
              <w:marLeft w:val="240"/>
              <w:marRight w:val="0"/>
              <w:marTop w:val="0"/>
              <w:marBottom w:val="0"/>
              <w:divBdr>
                <w:top w:val="none" w:sz="0" w:space="0" w:color="auto"/>
                <w:left w:val="none" w:sz="0" w:space="0" w:color="auto"/>
                <w:bottom w:val="none" w:sz="0" w:space="0" w:color="auto"/>
                <w:right w:val="none" w:sz="0" w:space="0" w:color="auto"/>
              </w:divBdr>
            </w:div>
            <w:div w:id="1584025419">
              <w:marLeft w:val="240"/>
              <w:marRight w:val="0"/>
              <w:marTop w:val="0"/>
              <w:marBottom w:val="0"/>
              <w:divBdr>
                <w:top w:val="none" w:sz="0" w:space="0" w:color="auto"/>
                <w:left w:val="none" w:sz="0" w:space="0" w:color="auto"/>
                <w:bottom w:val="none" w:sz="0" w:space="0" w:color="auto"/>
                <w:right w:val="none" w:sz="0" w:space="0" w:color="auto"/>
              </w:divBdr>
            </w:div>
            <w:div w:id="21073406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35276828">
      <w:bodyDiv w:val="1"/>
      <w:marLeft w:val="0"/>
      <w:marRight w:val="0"/>
      <w:marTop w:val="0"/>
      <w:marBottom w:val="0"/>
      <w:divBdr>
        <w:top w:val="none" w:sz="0" w:space="0" w:color="auto"/>
        <w:left w:val="none" w:sz="0" w:space="0" w:color="auto"/>
        <w:bottom w:val="none" w:sz="0" w:space="0" w:color="auto"/>
        <w:right w:val="none" w:sz="0" w:space="0" w:color="auto"/>
      </w:divBdr>
    </w:div>
    <w:div w:id="1967655997">
      <w:bodyDiv w:val="1"/>
      <w:marLeft w:val="0"/>
      <w:marRight w:val="0"/>
      <w:marTop w:val="0"/>
      <w:marBottom w:val="0"/>
      <w:divBdr>
        <w:top w:val="none" w:sz="0" w:space="0" w:color="auto"/>
        <w:left w:val="none" w:sz="0" w:space="0" w:color="auto"/>
        <w:bottom w:val="none" w:sz="0" w:space="0" w:color="auto"/>
        <w:right w:val="none" w:sz="0" w:space="0" w:color="auto"/>
      </w:divBdr>
      <w:divsChild>
        <w:div w:id="2091583255">
          <w:marLeft w:val="0"/>
          <w:marRight w:val="0"/>
          <w:marTop w:val="0"/>
          <w:marBottom w:val="0"/>
          <w:divBdr>
            <w:top w:val="none" w:sz="0" w:space="0" w:color="auto"/>
            <w:left w:val="none" w:sz="0" w:space="0" w:color="auto"/>
            <w:bottom w:val="none" w:sz="0" w:space="0" w:color="auto"/>
            <w:right w:val="single" w:sz="6" w:space="2" w:color="auto"/>
          </w:divBdr>
        </w:div>
        <w:div w:id="1812361344">
          <w:marLeft w:val="0"/>
          <w:marRight w:val="0"/>
          <w:marTop w:val="0"/>
          <w:marBottom w:val="0"/>
          <w:divBdr>
            <w:top w:val="none" w:sz="0" w:space="0" w:color="auto"/>
            <w:left w:val="none" w:sz="0" w:space="0" w:color="auto"/>
            <w:bottom w:val="none" w:sz="0" w:space="0" w:color="auto"/>
            <w:right w:val="single" w:sz="6" w:space="2" w:color="auto"/>
          </w:divBdr>
          <w:divsChild>
            <w:div w:id="2088191015">
              <w:marLeft w:val="240"/>
              <w:marRight w:val="0"/>
              <w:marTop w:val="0"/>
              <w:marBottom w:val="0"/>
              <w:divBdr>
                <w:top w:val="none" w:sz="0" w:space="0" w:color="auto"/>
                <w:left w:val="none" w:sz="0" w:space="0" w:color="auto"/>
                <w:bottom w:val="none" w:sz="0" w:space="0" w:color="auto"/>
                <w:right w:val="none" w:sz="0" w:space="0" w:color="auto"/>
              </w:divBdr>
            </w:div>
            <w:div w:id="1555120178">
              <w:marLeft w:val="0"/>
              <w:marRight w:val="0"/>
              <w:marTop w:val="0"/>
              <w:marBottom w:val="0"/>
              <w:divBdr>
                <w:top w:val="none" w:sz="0" w:space="0" w:color="auto"/>
                <w:left w:val="none" w:sz="0" w:space="0" w:color="auto"/>
                <w:bottom w:val="none" w:sz="0" w:space="0" w:color="auto"/>
                <w:right w:val="none" w:sz="0" w:space="0" w:color="auto"/>
              </w:divBdr>
              <w:divsChild>
                <w:div w:id="930700101">
                  <w:marLeft w:val="240"/>
                  <w:marRight w:val="0"/>
                  <w:marTop w:val="0"/>
                  <w:marBottom w:val="0"/>
                  <w:divBdr>
                    <w:top w:val="none" w:sz="0" w:space="0" w:color="auto"/>
                    <w:left w:val="none" w:sz="0" w:space="0" w:color="auto"/>
                    <w:bottom w:val="none" w:sz="0" w:space="0" w:color="auto"/>
                    <w:right w:val="none" w:sz="0" w:space="0" w:color="auto"/>
                  </w:divBdr>
                </w:div>
                <w:div w:id="443353734">
                  <w:marLeft w:val="240"/>
                  <w:marRight w:val="0"/>
                  <w:marTop w:val="0"/>
                  <w:marBottom w:val="0"/>
                  <w:divBdr>
                    <w:top w:val="none" w:sz="0" w:space="0" w:color="auto"/>
                    <w:left w:val="none" w:sz="0" w:space="0" w:color="auto"/>
                    <w:bottom w:val="none" w:sz="0" w:space="0" w:color="auto"/>
                    <w:right w:val="none" w:sz="0" w:space="0" w:color="auto"/>
                  </w:divBdr>
                </w:div>
                <w:div w:id="949818193">
                  <w:marLeft w:val="240"/>
                  <w:marRight w:val="0"/>
                  <w:marTop w:val="0"/>
                  <w:marBottom w:val="0"/>
                  <w:divBdr>
                    <w:top w:val="none" w:sz="0" w:space="0" w:color="auto"/>
                    <w:left w:val="none" w:sz="0" w:space="0" w:color="auto"/>
                    <w:bottom w:val="none" w:sz="0" w:space="0" w:color="auto"/>
                    <w:right w:val="none" w:sz="0" w:space="0" w:color="auto"/>
                  </w:divBdr>
                </w:div>
                <w:div w:id="389113808">
                  <w:marLeft w:val="240"/>
                  <w:marRight w:val="0"/>
                  <w:marTop w:val="0"/>
                  <w:marBottom w:val="0"/>
                  <w:divBdr>
                    <w:top w:val="none" w:sz="0" w:space="0" w:color="auto"/>
                    <w:left w:val="none" w:sz="0" w:space="0" w:color="auto"/>
                    <w:bottom w:val="none" w:sz="0" w:space="0" w:color="auto"/>
                    <w:right w:val="none" w:sz="0" w:space="0" w:color="auto"/>
                  </w:divBdr>
                </w:div>
                <w:div w:id="935134562">
                  <w:marLeft w:val="240"/>
                  <w:marRight w:val="0"/>
                  <w:marTop w:val="0"/>
                  <w:marBottom w:val="0"/>
                  <w:divBdr>
                    <w:top w:val="none" w:sz="0" w:space="0" w:color="auto"/>
                    <w:left w:val="none" w:sz="0" w:space="0" w:color="auto"/>
                    <w:bottom w:val="none" w:sz="0" w:space="0" w:color="auto"/>
                    <w:right w:val="none" w:sz="0" w:space="0" w:color="auto"/>
                  </w:divBdr>
                </w:div>
                <w:div w:id="117845308">
                  <w:marLeft w:val="240"/>
                  <w:marRight w:val="0"/>
                  <w:marTop w:val="0"/>
                  <w:marBottom w:val="0"/>
                  <w:divBdr>
                    <w:top w:val="none" w:sz="0" w:space="0" w:color="auto"/>
                    <w:left w:val="none" w:sz="0" w:space="0" w:color="auto"/>
                    <w:bottom w:val="none" w:sz="0" w:space="0" w:color="auto"/>
                    <w:right w:val="none" w:sz="0" w:space="0" w:color="auto"/>
                  </w:divBdr>
                </w:div>
                <w:div w:id="1497653351">
                  <w:marLeft w:val="240"/>
                  <w:marRight w:val="0"/>
                  <w:marTop w:val="0"/>
                  <w:marBottom w:val="0"/>
                  <w:divBdr>
                    <w:top w:val="none" w:sz="0" w:space="0" w:color="auto"/>
                    <w:left w:val="none" w:sz="0" w:space="0" w:color="auto"/>
                    <w:bottom w:val="none" w:sz="0" w:space="0" w:color="auto"/>
                    <w:right w:val="none" w:sz="0" w:space="0" w:color="auto"/>
                  </w:divBdr>
                </w:div>
                <w:div w:id="20679456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61155">
      <w:bodyDiv w:val="1"/>
      <w:marLeft w:val="0"/>
      <w:marRight w:val="0"/>
      <w:marTop w:val="0"/>
      <w:marBottom w:val="0"/>
      <w:divBdr>
        <w:top w:val="none" w:sz="0" w:space="0" w:color="auto"/>
        <w:left w:val="none" w:sz="0" w:space="0" w:color="auto"/>
        <w:bottom w:val="none" w:sz="0" w:space="0" w:color="auto"/>
        <w:right w:val="none" w:sz="0" w:space="0" w:color="auto"/>
      </w:divBdr>
      <w:divsChild>
        <w:div w:id="2057705206">
          <w:marLeft w:val="240"/>
          <w:marRight w:val="0"/>
          <w:marTop w:val="0"/>
          <w:marBottom w:val="0"/>
          <w:divBdr>
            <w:top w:val="none" w:sz="0" w:space="0" w:color="auto"/>
            <w:left w:val="none" w:sz="0" w:space="0" w:color="auto"/>
            <w:bottom w:val="none" w:sz="0" w:space="0" w:color="auto"/>
            <w:right w:val="none" w:sz="0" w:space="0" w:color="auto"/>
          </w:divBdr>
        </w:div>
        <w:div w:id="1339964386">
          <w:marLeft w:val="240"/>
          <w:marRight w:val="0"/>
          <w:marTop w:val="0"/>
          <w:marBottom w:val="0"/>
          <w:divBdr>
            <w:top w:val="none" w:sz="0" w:space="0" w:color="auto"/>
            <w:left w:val="none" w:sz="0" w:space="0" w:color="auto"/>
            <w:bottom w:val="none" w:sz="0" w:space="0" w:color="auto"/>
            <w:right w:val="none" w:sz="0" w:space="0" w:color="auto"/>
          </w:divBdr>
          <w:divsChild>
            <w:div w:id="1882550172">
              <w:marLeft w:val="240"/>
              <w:marRight w:val="0"/>
              <w:marTop w:val="0"/>
              <w:marBottom w:val="0"/>
              <w:divBdr>
                <w:top w:val="none" w:sz="0" w:space="0" w:color="auto"/>
                <w:left w:val="none" w:sz="0" w:space="0" w:color="auto"/>
                <w:bottom w:val="none" w:sz="0" w:space="0" w:color="auto"/>
                <w:right w:val="none" w:sz="0" w:space="0" w:color="auto"/>
              </w:divBdr>
            </w:div>
            <w:div w:id="1408962640">
              <w:marLeft w:val="240"/>
              <w:marRight w:val="0"/>
              <w:marTop w:val="0"/>
              <w:marBottom w:val="0"/>
              <w:divBdr>
                <w:top w:val="none" w:sz="0" w:space="0" w:color="auto"/>
                <w:left w:val="none" w:sz="0" w:space="0" w:color="auto"/>
                <w:bottom w:val="none" w:sz="0" w:space="0" w:color="auto"/>
                <w:right w:val="none" w:sz="0" w:space="0" w:color="auto"/>
              </w:divBdr>
            </w:div>
            <w:div w:id="1241792316">
              <w:marLeft w:val="240"/>
              <w:marRight w:val="0"/>
              <w:marTop w:val="0"/>
              <w:marBottom w:val="0"/>
              <w:divBdr>
                <w:top w:val="none" w:sz="0" w:space="0" w:color="auto"/>
                <w:left w:val="none" w:sz="0" w:space="0" w:color="auto"/>
                <w:bottom w:val="none" w:sz="0" w:space="0" w:color="auto"/>
                <w:right w:val="none" w:sz="0" w:space="0" w:color="auto"/>
              </w:divBdr>
            </w:div>
            <w:div w:id="1884248206">
              <w:marLeft w:val="240"/>
              <w:marRight w:val="0"/>
              <w:marTop w:val="0"/>
              <w:marBottom w:val="0"/>
              <w:divBdr>
                <w:top w:val="none" w:sz="0" w:space="0" w:color="auto"/>
                <w:left w:val="none" w:sz="0" w:space="0" w:color="auto"/>
                <w:bottom w:val="none" w:sz="0" w:space="0" w:color="auto"/>
                <w:right w:val="none" w:sz="0" w:space="0" w:color="auto"/>
              </w:divBdr>
            </w:div>
            <w:div w:id="191458780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263</Words>
  <Characters>1500</Characters>
  <Application>Microsoft Office Word</Application>
  <DocSecurity>0</DocSecurity>
  <Lines>12</Lines>
  <Paragraphs>3</Paragraphs>
  <ScaleCrop>false</ScaleCrop>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榊原 美穂</cp:lastModifiedBy>
  <cp:revision>19</cp:revision>
  <cp:lastPrinted>2021-04-19T05:33:00Z</cp:lastPrinted>
  <dcterms:created xsi:type="dcterms:W3CDTF">2012-10-18T00:14:00Z</dcterms:created>
  <dcterms:modified xsi:type="dcterms:W3CDTF">2026-02-24T02:53:00Z</dcterms:modified>
</cp:coreProperties>
</file>