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346" w:rsidRPr="00F079BF" w:rsidRDefault="00D22346">
      <w:pPr>
        <w:rPr>
          <w:kern w:val="0"/>
          <w:sz w:val="21"/>
        </w:rPr>
      </w:pPr>
      <w:r w:rsidRPr="00F079BF">
        <w:rPr>
          <w:rFonts w:hint="eastAsia"/>
          <w:kern w:val="0"/>
          <w:sz w:val="21"/>
        </w:rPr>
        <w:t>様式第</w:t>
      </w:r>
      <w:r w:rsidRPr="00F079BF">
        <w:rPr>
          <w:kern w:val="0"/>
          <w:sz w:val="21"/>
        </w:rPr>
        <w:t>8</w:t>
      </w:r>
      <w:r w:rsidRPr="00F079BF">
        <w:rPr>
          <w:rFonts w:hint="eastAsia"/>
          <w:kern w:val="0"/>
          <w:sz w:val="21"/>
        </w:rPr>
        <w:t>号</w:t>
      </w:r>
      <w:r w:rsidRPr="00F079BF">
        <w:rPr>
          <w:kern w:val="0"/>
          <w:sz w:val="21"/>
        </w:rPr>
        <w:t>(</w:t>
      </w:r>
      <w:r w:rsidRPr="00F079BF">
        <w:rPr>
          <w:rFonts w:hint="eastAsia"/>
          <w:kern w:val="0"/>
          <w:sz w:val="21"/>
        </w:rPr>
        <w:t>第</w:t>
      </w:r>
      <w:r w:rsidRPr="00F079BF">
        <w:rPr>
          <w:kern w:val="0"/>
          <w:sz w:val="21"/>
        </w:rPr>
        <w:t>18</w:t>
      </w:r>
      <w:r w:rsidRPr="00F079BF">
        <w:rPr>
          <w:rFonts w:hint="eastAsia"/>
          <w:kern w:val="0"/>
          <w:sz w:val="21"/>
        </w:rPr>
        <w:t>条関係</w:t>
      </w:r>
      <w:r w:rsidRPr="00F079BF">
        <w:rPr>
          <w:kern w:val="0"/>
          <w:sz w:val="21"/>
        </w:rPr>
        <w:t>)</w:t>
      </w:r>
    </w:p>
    <w:p w:rsidR="00D22346" w:rsidRPr="00F079BF" w:rsidRDefault="00D22346">
      <w:pPr>
        <w:spacing w:after="120"/>
        <w:jc w:val="center"/>
        <w:rPr>
          <w:kern w:val="0"/>
          <w:sz w:val="21"/>
        </w:rPr>
      </w:pPr>
      <w:r w:rsidRPr="00F079BF">
        <w:rPr>
          <w:kern w:val="0"/>
          <w:sz w:val="21"/>
        </w:rPr>
        <w:t>(</w:t>
      </w:r>
      <w:r w:rsidRPr="00F079BF">
        <w:rPr>
          <w:rFonts w:hint="eastAsia"/>
          <w:kern w:val="0"/>
          <w:sz w:val="21"/>
        </w:rPr>
        <w:t>表</w:t>
      </w:r>
      <w:r w:rsidRPr="00F079BF">
        <w:rPr>
          <w:kern w:val="0"/>
          <w:sz w:val="21"/>
        </w:rPr>
        <w:t>)</w:t>
      </w:r>
    </w:p>
    <w:p w:rsidR="00D22346" w:rsidRPr="00F079BF" w:rsidRDefault="00D22346">
      <w:pPr>
        <w:jc w:val="center"/>
        <w:rPr>
          <w:kern w:val="0"/>
          <w:sz w:val="21"/>
        </w:rPr>
      </w:pPr>
      <w:r w:rsidRPr="00F079BF">
        <w:rPr>
          <w:rFonts w:hint="eastAsia"/>
          <w:kern w:val="0"/>
          <w:sz w:val="21"/>
        </w:rPr>
        <w:t>特別地域内行為許可申請書</w:t>
      </w:r>
    </w:p>
    <w:p w:rsidR="00D22346" w:rsidRPr="00F079BF" w:rsidRDefault="00D22346">
      <w:pPr>
        <w:jc w:val="right"/>
        <w:rPr>
          <w:kern w:val="0"/>
          <w:sz w:val="21"/>
        </w:rPr>
      </w:pPr>
      <w:r w:rsidRPr="00F079BF">
        <w:rPr>
          <w:rFonts w:hint="eastAsia"/>
          <w:kern w:val="0"/>
          <w:sz w:val="21"/>
        </w:rPr>
        <w:t xml:space="preserve">年　　月　　日　　</w:t>
      </w:r>
    </w:p>
    <w:p w:rsidR="00D22346" w:rsidRPr="00F079BF" w:rsidRDefault="00D22346">
      <w:pPr>
        <w:rPr>
          <w:kern w:val="0"/>
          <w:sz w:val="21"/>
        </w:rPr>
      </w:pPr>
      <w:r w:rsidRPr="00F079BF">
        <w:rPr>
          <w:rFonts w:hint="eastAsia"/>
          <w:kern w:val="0"/>
          <w:sz w:val="21"/>
        </w:rPr>
        <w:t xml:space="preserve">　福井県知事　　　　様</w:t>
      </w:r>
      <w:bookmarkStart w:id="0" w:name="_GoBack"/>
      <w:bookmarkEnd w:id="0"/>
    </w:p>
    <w:p w:rsidR="00D22346" w:rsidRPr="00F079BF" w:rsidRDefault="00D22346">
      <w:pPr>
        <w:jc w:val="right"/>
        <w:rPr>
          <w:kern w:val="0"/>
          <w:sz w:val="21"/>
        </w:rPr>
      </w:pPr>
      <w:r w:rsidRPr="00F079BF">
        <w:rPr>
          <w:rFonts w:hint="eastAsia"/>
          <w:kern w:val="0"/>
          <w:sz w:val="21"/>
        </w:rPr>
        <w:t xml:space="preserve">申請者　</w:t>
      </w:r>
      <w:r w:rsidRPr="00F079BF">
        <w:rPr>
          <w:rFonts w:hint="eastAsia"/>
          <w:spacing w:val="105"/>
          <w:kern w:val="0"/>
          <w:sz w:val="21"/>
        </w:rPr>
        <w:t>住</w:t>
      </w:r>
      <w:r w:rsidRPr="00F079BF">
        <w:rPr>
          <w:rFonts w:hint="eastAsia"/>
          <w:kern w:val="0"/>
          <w:sz w:val="21"/>
        </w:rPr>
        <w:t xml:space="preserve">所　　　　　　　　　　　　　</w:t>
      </w:r>
    </w:p>
    <w:p w:rsidR="00D22346" w:rsidRPr="00F079BF" w:rsidRDefault="008A476D">
      <w:pPr>
        <w:jc w:val="right"/>
        <w:rPr>
          <w:kern w:val="0"/>
          <w:sz w:val="21"/>
        </w:rPr>
      </w:pPr>
      <w:bookmarkStart w:id="1" w:name="MatchedText1"/>
      <w:r w:rsidRPr="00F079BF">
        <w:rPr>
          <w:noProof/>
        </w:rPr>
        <w:pict>
          <v:oval id="_x0000_s1027" style="position:absolute;left:0;text-align:left;margin-left:519.45pt;margin-top:3pt;width:12pt;height:12pt;z-index:1" o:allowincell="f" filled="f" strokeweight=".5pt"/>
        </w:pict>
      </w:r>
      <w:r w:rsidR="00D22346" w:rsidRPr="00F079BF">
        <w:rPr>
          <w:rFonts w:hint="eastAsia"/>
          <w:spacing w:val="105"/>
          <w:kern w:val="0"/>
          <w:sz w:val="21"/>
        </w:rPr>
        <w:t>氏</w:t>
      </w:r>
      <w:r w:rsidR="00D22346" w:rsidRPr="00F079BF">
        <w:rPr>
          <w:rFonts w:hint="eastAsia"/>
          <w:kern w:val="0"/>
          <w:sz w:val="21"/>
        </w:rPr>
        <w:t xml:space="preserve">名　　　　　　　　　　</w:t>
      </w:r>
      <w:r w:rsidR="0059138D" w:rsidRPr="00F079BF">
        <w:rPr>
          <w:rFonts w:hint="eastAsia"/>
          <w:kern w:val="0"/>
          <w:sz w:val="21"/>
        </w:rPr>
        <w:t xml:space="preserve">　</w:t>
      </w:r>
      <w:r w:rsidR="00D22346" w:rsidRPr="00F079BF">
        <w:rPr>
          <w:rFonts w:hint="eastAsia"/>
          <w:kern w:val="0"/>
          <w:sz w:val="21"/>
        </w:rPr>
        <w:t xml:space="preserve">　　</w:t>
      </w:r>
    </w:p>
    <w:bookmarkEnd w:id="1"/>
    <w:p w:rsidR="00D22346" w:rsidRPr="00F079BF" w:rsidRDefault="00D22346">
      <w:pPr>
        <w:rPr>
          <w:kern w:val="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0"/>
        <w:gridCol w:w="2520"/>
      </w:tblGrid>
      <w:tr w:rsidR="00D22346" w:rsidRPr="00F079BF">
        <w:trPr>
          <w:cantSplit/>
          <w:trHeight w:val="995"/>
        </w:trPr>
        <w:tc>
          <w:tcPr>
            <w:tcW w:w="5040" w:type="dxa"/>
            <w:tcBorders>
              <w:top w:val="nil"/>
              <w:left w:val="nil"/>
              <w:bottom w:val="nil"/>
              <w:right w:val="nil"/>
            </w:tcBorders>
          </w:tcPr>
          <w:p w:rsidR="00D22346" w:rsidRPr="00F079BF" w:rsidRDefault="008A476D">
            <w:pPr>
              <w:rPr>
                <w:kern w:val="0"/>
                <w:sz w:val="21"/>
              </w:rPr>
            </w:pPr>
            <w:r w:rsidRPr="00F079BF">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52pt;margin-top:229.65pt;width:122.9pt;height:40.15pt;z-index:2;mso-position-vertical-relative:page" o:allowincell="f" strokeweight=".5pt">
                  <w10:wrap anchory="page"/>
                  <w10:anchorlock/>
                </v:shape>
              </w:pict>
            </w:r>
            <w:r w:rsidR="00D22346" w:rsidRPr="00F079BF">
              <w:rPr>
                <w:rFonts w:hint="eastAsia"/>
                <w:kern w:val="0"/>
                <w:sz w:val="21"/>
              </w:rPr>
              <w:t xml:space="preserve">　</w:t>
            </w:r>
          </w:p>
        </w:tc>
        <w:tc>
          <w:tcPr>
            <w:tcW w:w="2520" w:type="dxa"/>
            <w:tcBorders>
              <w:top w:val="nil"/>
              <w:left w:val="nil"/>
              <w:bottom w:val="nil"/>
              <w:right w:val="nil"/>
            </w:tcBorders>
            <w:vAlign w:val="center"/>
          </w:tcPr>
          <w:p w:rsidR="00D22346" w:rsidRPr="00F079BF" w:rsidRDefault="00D22346">
            <w:pPr>
              <w:rPr>
                <w:kern w:val="0"/>
                <w:sz w:val="21"/>
              </w:rPr>
            </w:pPr>
            <w:r w:rsidRPr="00F079BF">
              <w:rPr>
                <w:rFonts w:hint="eastAsia"/>
                <w:kern w:val="0"/>
                <w:sz w:val="21"/>
              </w:rPr>
              <w:t>法人にあつては、主たる事務所の所在地、名称および代表者の氏名</w:t>
            </w:r>
          </w:p>
        </w:tc>
      </w:tr>
    </w:tbl>
    <w:p w:rsidR="00D22346" w:rsidRPr="00F079BF" w:rsidRDefault="00D22346">
      <w:pPr>
        <w:rPr>
          <w:kern w:val="0"/>
          <w:sz w:val="21"/>
        </w:rPr>
      </w:pPr>
    </w:p>
    <w:p w:rsidR="00D22346" w:rsidRPr="00F079BF" w:rsidRDefault="00D22346">
      <w:pPr>
        <w:spacing w:after="120"/>
        <w:rPr>
          <w:kern w:val="0"/>
          <w:sz w:val="21"/>
        </w:rPr>
      </w:pPr>
      <w:r w:rsidRPr="00F079BF">
        <w:rPr>
          <w:rFonts w:hint="eastAsia"/>
          <w:kern w:val="0"/>
          <w:sz w:val="21"/>
        </w:rPr>
        <w:t xml:space="preserve">　福井県立自然公園特別地域内における行為について許可を受けたいので、福井県立自然公園条例第</w:t>
      </w:r>
      <w:r w:rsidRPr="00F079BF">
        <w:rPr>
          <w:kern w:val="0"/>
          <w:sz w:val="21"/>
        </w:rPr>
        <w:t>21</w:t>
      </w:r>
      <w:r w:rsidRPr="00F079BF">
        <w:rPr>
          <w:rFonts w:hint="eastAsia"/>
          <w:kern w:val="0"/>
          <w:sz w:val="21"/>
        </w:rPr>
        <w:t>条第</w:t>
      </w:r>
      <w:r w:rsidRPr="00F079BF">
        <w:rPr>
          <w:kern w:val="0"/>
          <w:sz w:val="21"/>
        </w:rPr>
        <w:t>3</w:t>
      </w:r>
      <w:r w:rsidRPr="00F079BF">
        <w:rPr>
          <w:rFonts w:hint="eastAsia"/>
          <w:kern w:val="0"/>
          <w:sz w:val="21"/>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385"/>
        <w:gridCol w:w="3935"/>
      </w:tblGrid>
      <w:tr w:rsidR="00D22346" w:rsidRPr="00F079BF">
        <w:trPr>
          <w:cantSplit/>
          <w:trHeight w:val="840"/>
        </w:trPr>
        <w:tc>
          <w:tcPr>
            <w:tcW w:w="2205" w:type="dxa"/>
            <w:vAlign w:val="center"/>
          </w:tcPr>
          <w:p w:rsidR="00D22346" w:rsidRPr="00F079BF" w:rsidRDefault="00D22346">
            <w:pPr>
              <w:jc w:val="distribute"/>
              <w:rPr>
                <w:kern w:val="0"/>
                <w:sz w:val="21"/>
              </w:rPr>
            </w:pPr>
            <w:r w:rsidRPr="00F079BF">
              <w:rPr>
                <w:rFonts w:hint="eastAsia"/>
                <w:kern w:val="0"/>
                <w:sz w:val="21"/>
              </w:rPr>
              <w:t>自然公園の名称</w:t>
            </w:r>
          </w:p>
        </w:tc>
        <w:tc>
          <w:tcPr>
            <w:tcW w:w="6320" w:type="dxa"/>
            <w:gridSpan w:val="2"/>
          </w:tcPr>
          <w:p w:rsidR="00D22346" w:rsidRPr="00F079BF" w:rsidRDefault="00D22346">
            <w:pPr>
              <w:rPr>
                <w:kern w:val="0"/>
                <w:sz w:val="21"/>
              </w:rPr>
            </w:pPr>
            <w:r w:rsidRPr="00F079BF">
              <w:rPr>
                <w:rFonts w:hint="eastAsia"/>
                <w:kern w:val="0"/>
                <w:sz w:val="21"/>
              </w:rPr>
              <w:t xml:space="preserve">　</w:t>
            </w:r>
          </w:p>
        </w:tc>
      </w:tr>
      <w:tr w:rsidR="00D22346" w:rsidRPr="00F079BF">
        <w:trPr>
          <w:cantSplit/>
          <w:trHeight w:val="840"/>
        </w:trPr>
        <w:tc>
          <w:tcPr>
            <w:tcW w:w="2205" w:type="dxa"/>
            <w:vAlign w:val="center"/>
          </w:tcPr>
          <w:p w:rsidR="00D22346" w:rsidRPr="00F079BF" w:rsidRDefault="00D22346">
            <w:pPr>
              <w:jc w:val="distribute"/>
              <w:rPr>
                <w:kern w:val="0"/>
                <w:sz w:val="21"/>
              </w:rPr>
            </w:pPr>
            <w:r w:rsidRPr="00F079BF">
              <w:rPr>
                <w:rFonts w:hint="eastAsia"/>
                <w:kern w:val="0"/>
                <w:sz w:val="21"/>
              </w:rPr>
              <w:t>行為の種類</w:t>
            </w:r>
          </w:p>
        </w:tc>
        <w:tc>
          <w:tcPr>
            <w:tcW w:w="6320" w:type="dxa"/>
            <w:gridSpan w:val="2"/>
          </w:tcPr>
          <w:p w:rsidR="00D22346" w:rsidRPr="00F079BF" w:rsidRDefault="00D22346">
            <w:pPr>
              <w:rPr>
                <w:kern w:val="0"/>
                <w:sz w:val="21"/>
              </w:rPr>
            </w:pPr>
            <w:r w:rsidRPr="00F079BF">
              <w:rPr>
                <w:rFonts w:hint="eastAsia"/>
                <w:kern w:val="0"/>
                <w:sz w:val="21"/>
              </w:rPr>
              <w:t xml:space="preserve">　</w:t>
            </w:r>
          </w:p>
        </w:tc>
      </w:tr>
      <w:tr w:rsidR="00D22346" w:rsidRPr="00F079BF">
        <w:trPr>
          <w:cantSplit/>
          <w:trHeight w:val="840"/>
        </w:trPr>
        <w:tc>
          <w:tcPr>
            <w:tcW w:w="2205" w:type="dxa"/>
            <w:vAlign w:val="center"/>
          </w:tcPr>
          <w:p w:rsidR="00D22346" w:rsidRPr="00F079BF" w:rsidRDefault="00D22346">
            <w:pPr>
              <w:jc w:val="distribute"/>
              <w:rPr>
                <w:kern w:val="0"/>
                <w:sz w:val="21"/>
              </w:rPr>
            </w:pPr>
            <w:r w:rsidRPr="00F079BF">
              <w:rPr>
                <w:rFonts w:hint="eastAsia"/>
                <w:kern w:val="0"/>
                <w:sz w:val="21"/>
              </w:rPr>
              <w:t>行為の目的</w:t>
            </w:r>
          </w:p>
        </w:tc>
        <w:tc>
          <w:tcPr>
            <w:tcW w:w="6320" w:type="dxa"/>
            <w:gridSpan w:val="2"/>
          </w:tcPr>
          <w:p w:rsidR="00D22346" w:rsidRPr="00F079BF" w:rsidRDefault="00D22346">
            <w:pPr>
              <w:rPr>
                <w:kern w:val="0"/>
                <w:sz w:val="21"/>
              </w:rPr>
            </w:pPr>
            <w:r w:rsidRPr="00F079BF">
              <w:rPr>
                <w:rFonts w:hint="eastAsia"/>
                <w:kern w:val="0"/>
                <w:sz w:val="21"/>
              </w:rPr>
              <w:t xml:space="preserve">　</w:t>
            </w:r>
          </w:p>
        </w:tc>
      </w:tr>
      <w:tr w:rsidR="00D22346" w:rsidRPr="00F079BF">
        <w:trPr>
          <w:cantSplit/>
          <w:trHeight w:val="840"/>
        </w:trPr>
        <w:tc>
          <w:tcPr>
            <w:tcW w:w="2205" w:type="dxa"/>
            <w:vAlign w:val="center"/>
          </w:tcPr>
          <w:p w:rsidR="00D22346" w:rsidRPr="00F079BF" w:rsidRDefault="00D22346">
            <w:pPr>
              <w:jc w:val="distribute"/>
              <w:rPr>
                <w:kern w:val="0"/>
                <w:sz w:val="21"/>
              </w:rPr>
            </w:pPr>
            <w:r w:rsidRPr="00F079BF">
              <w:rPr>
                <w:rFonts w:hint="eastAsia"/>
                <w:kern w:val="0"/>
                <w:sz w:val="21"/>
              </w:rPr>
              <w:t>行為の場所</w:t>
            </w:r>
          </w:p>
        </w:tc>
        <w:tc>
          <w:tcPr>
            <w:tcW w:w="2385" w:type="dxa"/>
            <w:tcBorders>
              <w:right w:val="nil"/>
            </w:tcBorders>
            <w:vAlign w:val="center"/>
          </w:tcPr>
          <w:p w:rsidR="00D22346" w:rsidRPr="00F079BF" w:rsidRDefault="00D22346">
            <w:pPr>
              <w:rPr>
                <w:kern w:val="0"/>
                <w:sz w:val="21"/>
              </w:rPr>
            </w:pPr>
            <w:r w:rsidRPr="00F079BF">
              <w:rPr>
                <w:rFonts w:hint="eastAsia"/>
                <w:kern w:val="0"/>
                <w:sz w:val="21"/>
              </w:rPr>
              <w:t xml:space="preserve">　　　　市　　　　町</w:t>
            </w:r>
          </w:p>
          <w:p w:rsidR="00D22346" w:rsidRPr="00F079BF" w:rsidRDefault="00D22346">
            <w:pPr>
              <w:rPr>
                <w:kern w:val="0"/>
                <w:sz w:val="21"/>
              </w:rPr>
            </w:pPr>
            <w:r w:rsidRPr="00F079BF">
              <w:rPr>
                <w:rFonts w:hint="eastAsia"/>
                <w:kern w:val="0"/>
                <w:sz w:val="21"/>
              </w:rPr>
              <w:t xml:space="preserve">　　　　郡　　　　　</w:t>
            </w:r>
          </w:p>
        </w:tc>
        <w:tc>
          <w:tcPr>
            <w:tcW w:w="3935" w:type="dxa"/>
            <w:tcBorders>
              <w:left w:val="nil"/>
            </w:tcBorders>
            <w:vAlign w:val="center"/>
          </w:tcPr>
          <w:p w:rsidR="00D22346" w:rsidRPr="00F079BF" w:rsidRDefault="00D22346">
            <w:pPr>
              <w:rPr>
                <w:kern w:val="0"/>
                <w:sz w:val="21"/>
              </w:rPr>
            </w:pPr>
            <w:r w:rsidRPr="00F079BF">
              <w:rPr>
                <w:rFonts w:hint="eastAsia"/>
                <w:kern w:val="0"/>
                <w:sz w:val="21"/>
              </w:rPr>
              <w:t>大字　　　　小字　　　　地番</w:t>
            </w:r>
            <w:r w:rsidRPr="00F079BF">
              <w:rPr>
                <w:kern w:val="0"/>
                <w:sz w:val="21"/>
              </w:rPr>
              <w:t>(</w:t>
            </w:r>
            <w:r w:rsidRPr="00F079BF">
              <w:rPr>
                <w:rFonts w:hint="eastAsia"/>
                <w:kern w:val="0"/>
                <w:sz w:val="21"/>
              </w:rPr>
              <w:t>地先</w:t>
            </w:r>
            <w:r w:rsidRPr="00F079BF">
              <w:rPr>
                <w:kern w:val="0"/>
                <w:sz w:val="21"/>
              </w:rPr>
              <w:t>)</w:t>
            </w:r>
          </w:p>
        </w:tc>
      </w:tr>
      <w:tr w:rsidR="00D22346" w:rsidRPr="00F079BF">
        <w:trPr>
          <w:cantSplit/>
          <w:trHeight w:val="840"/>
        </w:trPr>
        <w:tc>
          <w:tcPr>
            <w:tcW w:w="2205" w:type="dxa"/>
            <w:vAlign w:val="center"/>
          </w:tcPr>
          <w:p w:rsidR="00D22346" w:rsidRPr="00F079BF" w:rsidRDefault="00D22346">
            <w:pPr>
              <w:jc w:val="distribute"/>
              <w:rPr>
                <w:kern w:val="0"/>
                <w:sz w:val="21"/>
              </w:rPr>
            </w:pPr>
            <w:r w:rsidRPr="00F079BF">
              <w:rPr>
                <w:rFonts w:hint="eastAsia"/>
                <w:spacing w:val="60"/>
                <w:kern w:val="0"/>
                <w:sz w:val="21"/>
              </w:rPr>
              <w:t>行為地およ</w:t>
            </w:r>
            <w:r w:rsidRPr="00F079BF">
              <w:rPr>
                <w:rFonts w:hint="eastAsia"/>
                <w:kern w:val="0"/>
                <w:sz w:val="21"/>
              </w:rPr>
              <w:t>びその付近の状況</w:t>
            </w:r>
          </w:p>
        </w:tc>
        <w:tc>
          <w:tcPr>
            <w:tcW w:w="6320" w:type="dxa"/>
            <w:gridSpan w:val="2"/>
          </w:tcPr>
          <w:p w:rsidR="00D22346" w:rsidRPr="00F079BF" w:rsidRDefault="00D22346">
            <w:pPr>
              <w:rPr>
                <w:kern w:val="0"/>
                <w:sz w:val="21"/>
              </w:rPr>
            </w:pPr>
            <w:r w:rsidRPr="00F079BF">
              <w:rPr>
                <w:rFonts w:hint="eastAsia"/>
                <w:kern w:val="0"/>
                <w:sz w:val="21"/>
              </w:rPr>
              <w:t xml:space="preserve">　</w:t>
            </w:r>
          </w:p>
        </w:tc>
      </w:tr>
      <w:tr w:rsidR="00D22346" w:rsidRPr="00F079BF">
        <w:trPr>
          <w:cantSplit/>
          <w:trHeight w:val="840"/>
        </w:trPr>
        <w:tc>
          <w:tcPr>
            <w:tcW w:w="2205" w:type="dxa"/>
            <w:vAlign w:val="center"/>
          </w:tcPr>
          <w:p w:rsidR="00D22346" w:rsidRPr="00F079BF" w:rsidRDefault="00D22346">
            <w:pPr>
              <w:jc w:val="distribute"/>
              <w:rPr>
                <w:kern w:val="0"/>
                <w:sz w:val="21"/>
              </w:rPr>
            </w:pPr>
            <w:r w:rsidRPr="00F079BF">
              <w:rPr>
                <w:rFonts w:hint="eastAsia"/>
                <w:kern w:val="0"/>
                <w:sz w:val="21"/>
              </w:rPr>
              <w:t>行為の施行方法</w:t>
            </w:r>
          </w:p>
        </w:tc>
        <w:tc>
          <w:tcPr>
            <w:tcW w:w="6320" w:type="dxa"/>
            <w:gridSpan w:val="2"/>
          </w:tcPr>
          <w:p w:rsidR="00D22346" w:rsidRPr="00F079BF" w:rsidRDefault="00D22346">
            <w:pPr>
              <w:rPr>
                <w:kern w:val="0"/>
                <w:sz w:val="21"/>
              </w:rPr>
            </w:pPr>
            <w:r w:rsidRPr="00F079BF">
              <w:rPr>
                <w:rFonts w:hint="eastAsia"/>
                <w:kern w:val="0"/>
                <w:sz w:val="21"/>
              </w:rPr>
              <w:t xml:space="preserve">　</w:t>
            </w:r>
          </w:p>
        </w:tc>
      </w:tr>
      <w:tr w:rsidR="00D22346" w:rsidRPr="00F079BF">
        <w:trPr>
          <w:cantSplit/>
          <w:trHeight w:val="600"/>
        </w:trPr>
        <w:tc>
          <w:tcPr>
            <w:tcW w:w="2205" w:type="dxa"/>
            <w:vMerge w:val="restart"/>
            <w:vAlign w:val="center"/>
          </w:tcPr>
          <w:p w:rsidR="00D22346" w:rsidRPr="00F079BF" w:rsidRDefault="00D22346">
            <w:pPr>
              <w:jc w:val="distribute"/>
              <w:rPr>
                <w:kern w:val="0"/>
                <w:sz w:val="21"/>
              </w:rPr>
            </w:pPr>
            <w:r w:rsidRPr="00F079BF">
              <w:rPr>
                <w:rFonts w:hint="eastAsia"/>
                <w:spacing w:val="35"/>
                <w:kern w:val="0"/>
                <w:sz w:val="21"/>
              </w:rPr>
              <w:t>着手および完</w:t>
            </w:r>
            <w:r w:rsidRPr="00F079BF">
              <w:rPr>
                <w:rFonts w:hint="eastAsia"/>
                <w:kern w:val="0"/>
                <w:sz w:val="21"/>
              </w:rPr>
              <w:t>了の予定日</w:t>
            </w:r>
          </w:p>
        </w:tc>
        <w:tc>
          <w:tcPr>
            <w:tcW w:w="6320" w:type="dxa"/>
            <w:gridSpan w:val="2"/>
            <w:vAlign w:val="center"/>
          </w:tcPr>
          <w:p w:rsidR="00D22346" w:rsidRPr="00F079BF" w:rsidRDefault="00D22346">
            <w:pPr>
              <w:rPr>
                <w:kern w:val="0"/>
                <w:sz w:val="21"/>
              </w:rPr>
            </w:pPr>
            <w:r w:rsidRPr="00F079BF">
              <w:rPr>
                <w:rFonts w:hint="eastAsia"/>
                <w:kern w:val="0"/>
                <w:sz w:val="21"/>
              </w:rPr>
              <w:t xml:space="preserve">　</w:t>
            </w:r>
            <w:r w:rsidRPr="00F079BF">
              <w:rPr>
                <w:rFonts w:hint="eastAsia"/>
                <w:spacing w:val="210"/>
                <w:kern w:val="0"/>
                <w:sz w:val="21"/>
              </w:rPr>
              <w:t>着</w:t>
            </w:r>
            <w:r w:rsidRPr="00F079BF">
              <w:rPr>
                <w:rFonts w:hint="eastAsia"/>
                <w:kern w:val="0"/>
                <w:sz w:val="21"/>
              </w:rPr>
              <w:t>手　　　　　　　　　　　年　　　　月　　　　日</w:t>
            </w:r>
          </w:p>
        </w:tc>
      </w:tr>
      <w:tr w:rsidR="00D22346" w:rsidRPr="00F079BF">
        <w:trPr>
          <w:cantSplit/>
          <w:trHeight w:val="600"/>
        </w:trPr>
        <w:tc>
          <w:tcPr>
            <w:tcW w:w="2205" w:type="dxa"/>
            <w:vMerge/>
            <w:vAlign w:val="center"/>
          </w:tcPr>
          <w:p w:rsidR="00D22346" w:rsidRPr="00F079BF" w:rsidRDefault="00D22346">
            <w:pPr>
              <w:jc w:val="distribute"/>
              <w:rPr>
                <w:kern w:val="0"/>
                <w:sz w:val="21"/>
              </w:rPr>
            </w:pPr>
          </w:p>
        </w:tc>
        <w:tc>
          <w:tcPr>
            <w:tcW w:w="6320" w:type="dxa"/>
            <w:gridSpan w:val="2"/>
            <w:vAlign w:val="center"/>
          </w:tcPr>
          <w:p w:rsidR="00D22346" w:rsidRPr="00F079BF" w:rsidRDefault="00D22346">
            <w:pPr>
              <w:rPr>
                <w:kern w:val="0"/>
                <w:sz w:val="21"/>
              </w:rPr>
            </w:pPr>
            <w:r w:rsidRPr="00F079BF">
              <w:rPr>
                <w:rFonts w:hint="eastAsia"/>
                <w:kern w:val="0"/>
                <w:sz w:val="21"/>
              </w:rPr>
              <w:t xml:space="preserve">　</w:t>
            </w:r>
            <w:r w:rsidRPr="00F079BF">
              <w:rPr>
                <w:rFonts w:hint="eastAsia"/>
                <w:spacing w:val="210"/>
                <w:kern w:val="0"/>
                <w:sz w:val="21"/>
              </w:rPr>
              <w:t>完</w:t>
            </w:r>
            <w:r w:rsidRPr="00F079BF">
              <w:rPr>
                <w:rFonts w:hint="eastAsia"/>
                <w:kern w:val="0"/>
                <w:sz w:val="21"/>
              </w:rPr>
              <w:t>了　　　　　　　　　　　年　　　　月　　　　日</w:t>
            </w:r>
          </w:p>
        </w:tc>
      </w:tr>
      <w:tr w:rsidR="00D22346" w:rsidRPr="00F079BF">
        <w:trPr>
          <w:cantSplit/>
          <w:trHeight w:val="840"/>
        </w:trPr>
        <w:tc>
          <w:tcPr>
            <w:tcW w:w="2205" w:type="dxa"/>
            <w:vAlign w:val="center"/>
          </w:tcPr>
          <w:p w:rsidR="00D22346" w:rsidRPr="00F079BF" w:rsidRDefault="00D22346">
            <w:pPr>
              <w:jc w:val="distribute"/>
              <w:rPr>
                <w:kern w:val="0"/>
                <w:sz w:val="21"/>
              </w:rPr>
            </w:pPr>
            <w:r w:rsidRPr="00F079BF">
              <w:rPr>
                <w:rFonts w:hint="eastAsia"/>
                <w:spacing w:val="165"/>
                <w:kern w:val="0"/>
                <w:sz w:val="21"/>
              </w:rPr>
              <w:t>その他</w:t>
            </w:r>
            <w:r w:rsidRPr="00F079BF">
              <w:rPr>
                <w:rFonts w:hint="eastAsia"/>
                <w:kern w:val="0"/>
                <w:sz w:val="21"/>
              </w:rPr>
              <w:t>の記載事項</w:t>
            </w:r>
          </w:p>
        </w:tc>
        <w:tc>
          <w:tcPr>
            <w:tcW w:w="6320" w:type="dxa"/>
            <w:gridSpan w:val="2"/>
          </w:tcPr>
          <w:p w:rsidR="00D22346" w:rsidRPr="00F079BF" w:rsidRDefault="00D22346">
            <w:pPr>
              <w:rPr>
                <w:kern w:val="0"/>
                <w:sz w:val="21"/>
              </w:rPr>
            </w:pPr>
            <w:r w:rsidRPr="00F079BF">
              <w:rPr>
                <w:rFonts w:hint="eastAsia"/>
                <w:kern w:val="0"/>
                <w:sz w:val="21"/>
              </w:rPr>
              <w:t xml:space="preserve">　</w:t>
            </w:r>
          </w:p>
        </w:tc>
      </w:tr>
    </w:tbl>
    <w:p w:rsidR="00D22346" w:rsidRPr="00F079BF" w:rsidRDefault="00D22346">
      <w:pPr>
        <w:rPr>
          <w:kern w:val="0"/>
          <w:sz w:val="21"/>
        </w:rPr>
        <w:sectPr w:rsidR="00D22346" w:rsidRPr="00F079BF">
          <w:pgSz w:w="11906" w:h="16838" w:code="9"/>
          <w:pgMar w:top="1701" w:right="1701" w:bottom="1701" w:left="1701" w:header="284" w:footer="284" w:gutter="0"/>
          <w:cols w:space="425"/>
          <w:docGrid w:type="linesAndChars" w:linePitch="335"/>
        </w:sectPr>
      </w:pPr>
    </w:p>
    <w:p w:rsidR="00D22346" w:rsidRPr="00F079BF" w:rsidRDefault="00D22346">
      <w:pPr>
        <w:spacing w:line="240" w:lineRule="exact"/>
        <w:rPr>
          <w:kern w:val="0"/>
          <w:sz w:val="21"/>
        </w:rPr>
        <w:sectPr w:rsidR="00D22346" w:rsidRPr="00F079BF">
          <w:type w:val="continuous"/>
          <w:pgSz w:w="11906" w:h="16838" w:code="9"/>
          <w:pgMar w:top="567" w:right="1701" w:bottom="567" w:left="1701" w:header="284" w:footer="284" w:gutter="0"/>
          <w:cols w:space="425"/>
          <w:docGrid w:type="linesAndChars" w:linePitch="335"/>
        </w:sectPr>
      </w:pPr>
    </w:p>
    <w:p w:rsidR="00D22346" w:rsidRPr="00F079BF" w:rsidRDefault="00D22346">
      <w:pPr>
        <w:spacing w:line="240" w:lineRule="exact"/>
        <w:rPr>
          <w:kern w:val="0"/>
          <w:sz w:val="21"/>
        </w:rPr>
      </w:pPr>
    </w:p>
    <w:p w:rsidR="00D22346" w:rsidRPr="00F079BF" w:rsidRDefault="00D22346">
      <w:pPr>
        <w:spacing w:line="240" w:lineRule="exact"/>
        <w:jc w:val="center"/>
        <w:rPr>
          <w:kern w:val="0"/>
          <w:sz w:val="21"/>
        </w:rPr>
      </w:pPr>
      <w:r w:rsidRPr="00F079BF">
        <w:rPr>
          <w:kern w:val="0"/>
          <w:sz w:val="21"/>
        </w:rPr>
        <w:t>(</w:t>
      </w:r>
      <w:r w:rsidRPr="00F079BF">
        <w:rPr>
          <w:rFonts w:hint="eastAsia"/>
          <w:kern w:val="0"/>
          <w:sz w:val="21"/>
        </w:rPr>
        <w:t>裏</w:t>
      </w:r>
      <w:r w:rsidRPr="00F079BF">
        <w:rPr>
          <w:kern w:val="0"/>
          <w:sz w:val="21"/>
        </w:rPr>
        <w:t>)</w:t>
      </w:r>
    </w:p>
    <w:p w:rsidR="00D22346" w:rsidRPr="00F079BF" w:rsidRDefault="00D22346">
      <w:pPr>
        <w:spacing w:line="240" w:lineRule="exact"/>
        <w:rPr>
          <w:kern w:val="0"/>
          <w:sz w:val="21"/>
        </w:rPr>
      </w:pPr>
      <w:r w:rsidRPr="00F079BF">
        <w:rPr>
          <w:kern w:val="0"/>
          <w:sz w:val="21"/>
        </w:rPr>
        <w:t>1</w:t>
      </w:r>
      <w:r w:rsidRPr="00F079BF">
        <w:rPr>
          <w:rFonts w:hint="eastAsia"/>
          <w:kern w:val="0"/>
          <w:sz w:val="21"/>
        </w:rPr>
        <w:t xml:space="preserve">　添付図面</w:t>
      </w:r>
    </w:p>
    <w:p w:rsidR="00D22346" w:rsidRPr="00F079BF" w:rsidRDefault="00D22346">
      <w:pPr>
        <w:spacing w:line="240" w:lineRule="exact"/>
        <w:ind w:left="540" w:hanging="540"/>
        <w:rPr>
          <w:kern w:val="0"/>
          <w:sz w:val="21"/>
        </w:rPr>
      </w:pPr>
      <w:r w:rsidRPr="00F079BF">
        <w:rPr>
          <w:rFonts w:hint="eastAsia"/>
          <w:kern w:val="0"/>
          <w:sz w:val="21"/>
        </w:rPr>
        <w:t xml:space="preserve">　</w:t>
      </w:r>
      <w:r w:rsidRPr="00F079BF">
        <w:rPr>
          <w:kern w:val="0"/>
          <w:sz w:val="21"/>
        </w:rPr>
        <w:t>(1)</w:t>
      </w:r>
      <w:r w:rsidRPr="00F079BF">
        <w:rPr>
          <w:rFonts w:hint="eastAsia"/>
          <w:kern w:val="0"/>
          <w:sz w:val="21"/>
        </w:rPr>
        <w:t xml:space="preserve">　行為の場所を明らかにした縮尺</w:t>
      </w:r>
      <w:r w:rsidRPr="00F079BF">
        <w:rPr>
          <w:kern w:val="0"/>
          <w:sz w:val="21"/>
        </w:rPr>
        <w:t>50,000</w:t>
      </w:r>
      <w:r w:rsidRPr="00F079BF">
        <w:rPr>
          <w:rFonts w:hint="eastAsia"/>
          <w:kern w:val="0"/>
          <w:sz w:val="21"/>
        </w:rPr>
        <w:t>分の</w:t>
      </w:r>
      <w:r w:rsidRPr="00F079BF">
        <w:rPr>
          <w:kern w:val="0"/>
          <w:sz w:val="21"/>
        </w:rPr>
        <w:t>1</w:t>
      </w:r>
      <w:r w:rsidRPr="00F079BF">
        <w:rPr>
          <w:rFonts w:hint="eastAsia"/>
          <w:kern w:val="0"/>
          <w:sz w:val="21"/>
        </w:rPr>
        <w:t>以上の地形図</w:t>
      </w:r>
    </w:p>
    <w:p w:rsidR="00D22346" w:rsidRPr="00F079BF" w:rsidRDefault="00D22346">
      <w:pPr>
        <w:spacing w:line="240" w:lineRule="exact"/>
        <w:ind w:left="540" w:hanging="540"/>
        <w:rPr>
          <w:kern w:val="0"/>
          <w:sz w:val="21"/>
        </w:rPr>
      </w:pPr>
      <w:r w:rsidRPr="00F079BF">
        <w:rPr>
          <w:rFonts w:hint="eastAsia"/>
          <w:kern w:val="0"/>
          <w:sz w:val="21"/>
        </w:rPr>
        <w:t xml:space="preserve">　</w:t>
      </w:r>
      <w:r w:rsidRPr="00F079BF">
        <w:rPr>
          <w:kern w:val="0"/>
          <w:sz w:val="21"/>
        </w:rPr>
        <w:t>(2)</w:t>
      </w:r>
      <w:r w:rsidRPr="00F079BF">
        <w:rPr>
          <w:rFonts w:hint="eastAsia"/>
          <w:kern w:val="0"/>
          <w:sz w:val="21"/>
        </w:rPr>
        <w:t xml:space="preserve">　行為地およびその付近の状況を明らかにした縮尺</w:t>
      </w:r>
      <w:r w:rsidRPr="00F079BF">
        <w:rPr>
          <w:kern w:val="0"/>
          <w:sz w:val="21"/>
        </w:rPr>
        <w:t>5,000</w:t>
      </w:r>
      <w:r w:rsidRPr="00F079BF">
        <w:rPr>
          <w:rFonts w:hint="eastAsia"/>
          <w:kern w:val="0"/>
          <w:sz w:val="21"/>
        </w:rPr>
        <w:t>分の</w:t>
      </w:r>
      <w:r w:rsidRPr="00F079BF">
        <w:rPr>
          <w:kern w:val="0"/>
          <w:sz w:val="21"/>
        </w:rPr>
        <w:t>1</w:t>
      </w:r>
      <w:r w:rsidRPr="00F079BF">
        <w:rPr>
          <w:rFonts w:hint="eastAsia"/>
          <w:kern w:val="0"/>
          <w:sz w:val="21"/>
        </w:rPr>
        <w:t>以上の概況図および天然色写真</w:t>
      </w:r>
    </w:p>
    <w:p w:rsidR="00D22346" w:rsidRPr="00F079BF" w:rsidRDefault="00D22346">
      <w:pPr>
        <w:spacing w:line="240" w:lineRule="exact"/>
        <w:ind w:left="540" w:hanging="540"/>
        <w:rPr>
          <w:kern w:val="0"/>
          <w:sz w:val="21"/>
        </w:rPr>
      </w:pPr>
      <w:r w:rsidRPr="00F079BF">
        <w:rPr>
          <w:rFonts w:hint="eastAsia"/>
          <w:kern w:val="0"/>
          <w:sz w:val="21"/>
        </w:rPr>
        <w:t xml:space="preserve">　</w:t>
      </w:r>
      <w:r w:rsidRPr="00F079BF">
        <w:rPr>
          <w:kern w:val="0"/>
          <w:sz w:val="21"/>
        </w:rPr>
        <w:t>(3)</w:t>
      </w:r>
      <w:r w:rsidRPr="00F079BF">
        <w:rPr>
          <w:rFonts w:hint="eastAsia"/>
          <w:kern w:val="0"/>
          <w:sz w:val="21"/>
        </w:rPr>
        <w:t xml:space="preserve">　行為の施行方法をを明らかにした縮尺</w:t>
      </w:r>
      <w:r w:rsidRPr="00F079BF">
        <w:rPr>
          <w:kern w:val="0"/>
          <w:sz w:val="21"/>
        </w:rPr>
        <w:t>1,000</w:t>
      </w:r>
      <w:r w:rsidRPr="00F079BF">
        <w:rPr>
          <w:rFonts w:hint="eastAsia"/>
          <w:kern w:val="0"/>
          <w:sz w:val="21"/>
        </w:rPr>
        <w:t>分の</w:t>
      </w:r>
      <w:r w:rsidRPr="00F079BF">
        <w:rPr>
          <w:kern w:val="0"/>
          <w:sz w:val="21"/>
        </w:rPr>
        <w:t>1</w:t>
      </w:r>
      <w:r w:rsidRPr="00F079BF">
        <w:rPr>
          <w:rFonts w:hint="eastAsia"/>
          <w:kern w:val="0"/>
          <w:sz w:val="21"/>
        </w:rPr>
        <w:t>以上の平面図、立面図、断面図、構造図および意匠配色図</w:t>
      </w:r>
      <w:r w:rsidRPr="00F079BF">
        <w:rPr>
          <w:kern w:val="0"/>
          <w:sz w:val="21"/>
        </w:rPr>
        <w:t>(</w:t>
      </w:r>
      <w:r w:rsidRPr="00F079BF">
        <w:rPr>
          <w:rFonts w:hint="eastAsia"/>
          <w:kern w:val="0"/>
          <w:sz w:val="21"/>
        </w:rPr>
        <w:t>立面図に彩色したものでも可</w:t>
      </w:r>
      <w:r w:rsidRPr="00F079BF">
        <w:rPr>
          <w:kern w:val="0"/>
          <w:sz w:val="21"/>
        </w:rPr>
        <w:t>)</w:t>
      </w:r>
    </w:p>
    <w:p w:rsidR="00D22346" w:rsidRPr="00F079BF" w:rsidRDefault="00D22346">
      <w:pPr>
        <w:spacing w:line="240" w:lineRule="exact"/>
        <w:ind w:left="540" w:hanging="540"/>
        <w:rPr>
          <w:kern w:val="0"/>
          <w:sz w:val="21"/>
        </w:rPr>
      </w:pPr>
      <w:r w:rsidRPr="00F079BF">
        <w:rPr>
          <w:rFonts w:hint="eastAsia"/>
          <w:kern w:val="0"/>
          <w:sz w:val="21"/>
        </w:rPr>
        <w:t xml:space="preserve">　</w:t>
      </w:r>
      <w:r w:rsidRPr="00F079BF">
        <w:rPr>
          <w:kern w:val="0"/>
          <w:sz w:val="21"/>
        </w:rPr>
        <w:t>(4)</w:t>
      </w:r>
      <w:r w:rsidRPr="00F079BF">
        <w:rPr>
          <w:rFonts w:hint="eastAsia"/>
          <w:kern w:val="0"/>
          <w:sz w:val="21"/>
        </w:rPr>
        <w:t xml:space="preserve">　行為終了後における植栽その他修景の方法を明らかにした縮尺</w:t>
      </w:r>
      <w:r w:rsidRPr="00F079BF">
        <w:rPr>
          <w:kern w:val="0"/>
          <w:sz w:val="21"/>
        </w:rPr>
        <w:t>1,000</w:t>
      </w:r>
      <w:r w:rsidRPr="00F079BF">
        <w:rPr>
          <w:rFonts w:hint="eastAsia"/>
          <w:kern w:val="0"/>
          <w:sz w:val="21"/>
        </w:rPr>
        <w:t>分の</w:t>
      </w:r>
      <w:r w:rsidRPr="00F079BF">
        <w:rPr>
          <w:kern w:val="0"/>
          <w:sz w:val="21"/>
        </w:rPr>
        <w:t>1</w:t>
      </w:r>
      <w:r w:rsidRPr="00F079BF">
        <w:rPr>
          <w:rFonts w:hint="eastAsia"/>
          <w:kern w:val="0"/>
          <w:sz w:val="21"/>
        </w:rPr>
        <w:t>以上の図面</w:t>
      </w:r>
    </w:p>
    <w:p w:rsidR="00D22346" w:rsidRPr="00F079BF" w:rsidRDefault="00D22346">
      <w:pPr>
        <w:spacing w:line="240" w:lineRule="exact"/>
        <w:rPr>
          <w:kern w:val="0"/>
          <w:sz w:val="21"/>
        </w:rPr>
      </w:pPr>
      <w:r w:rsidRPr="00F079BF">
        <w:rPr>
          <w:kern w:val="0"/>
          <w:sz w:val="21"/>
        </w:rPr>
        <w:t>2</w:t>
      </w:r>
      <w:r w:rsidRPr="00F079BF">
        <w:rPr>
          <w:rFonts w:hint="eastAsia"/>
          <w:kern w:val="0"/>
          <w:sz w:val="21"/>
        </w:rPr>
        <w:t xml:space="preserve">　備考</w:t>
      </w:r>
    </w:p>
    <w:p w:rsidR="00D22346" w:rsidRPr="00F079BF" w:rsidRDefault="00D22346">
      <w:pPr>
        <w:spacing w:line="240" w:lineRule="exact"/>
        <w:ind w:left="540" w:hanging="540"/>
        <w:rPr>
          <w:kern w:val="0"/>
          <w:sz w:val="21"/>
        </w:rPr>
      </w:pPr>
      <w:r w:rsidRPr="00F079BF">
        <w:rPr>
          <w:rFonts w:hint="eastAsia"/>
          <w:kern w:val="0"/>
          <w:sz w:val="21"/>
        </w:rPr>
        <w:t xml:space="preserve">　</w:t>
      </w:r>
      <w:r w:rsidRPr="00F079BF">
        <w:rPr>
          <w:kern w:val="0"/>
          <w:sz w:val="21"/>
        </w:rPr>
        <w:t>(</w:t>
      </w:r>
      <w:r w:rsidR="0059138D" w:rsidRPr="00F079BF">
        <w:rPr>
          <w:rFonts w:hint="eastAsia"/>
          <w:kern w:val="0"/>
          <w:sz w:val="21"/>
        </w:rPr>
        <w:t>1</w:t>
      </w:r>
      <w:r w:rsidRPr="00F079BF">
        <w:rPr>
          <w:kern w:val="0"/>
          <w:sz w:val="21"/>
        </w:rPr>
        <w:t>)</w:t>
      </w:r>
      <w:r w:rsidRPr="00F079BF">
        <w:rPr>
          <w:rFonts w:hint="eastAsia"/>
          <w:kern w:val="0"/>
          <w:sz w:val="21"/>
        </w:rPr>
        <w:t xml:space="preserve">　「行為の種類」欄には、工作物の新築、木竹の伐採等の行為の種別を記入すること。</w:t>
      </w:r>
    </w:p>
    <w:p w:rsidR="00D22346" w:rsidRPr="00F079BF" w:rsidRDefault="00D22346">
      <w:pPr>
        <w:spacing w:line="240" w:lineRule="exact"/>
        <w:ind w:left="540" w:hanging="540"/>
        <w:rPr>
          <w:kern w:val="0"/>
          <w:sz w:val="21"/>
        </w:rPr>
      </w:pPr>
      <w:r w:rsidRPr="00F079BF">
        <w:rPr>
          <w:rFonts w:hint="eastAsia"/>
          <w:kern w:val="0"/>
          <w:sz w:val="21"/>
        </w:rPr>
        <w:t xml:space="preserve">　</w:t>
      </w:r>
      <w:r w:rsidR="0059138D" w:rsidRPr="00F079BF">
        <w:rPr>
          <w:kern w:val="0"/>
          <w:sz w:val="21"/>
        </w:rPr>
        <w:t>(</w:t>
      </w:r>
      <w:r w:rsidR="0059138D" w:rsidRPr="00F079BF">
        <w:rPr>
          <w:rFonts w:hint="eastAsia"/>
          <w:kern w:val="0"/>
          <w:sz w:val="21"/>
        </w:rPr>
        <w:t>2</w:t>
      </w:r>
      <w:r w:rsidRPr="00F079BF">
        <w:rPr>
          <w:kern w:val="0"/>
          <w:sz w:val="21"/>
        </w:rPr>
        <w:t>)</w:t>
      </w:r>
      <w:r w:rsidRPr="00F079BF">
        <w:rPr>
          <w:rFonts w:hint="eastAsia"/>
          <w:kern w:val="0"/>
          <w:sz w:val="21"/>
        </w:rPr>
        <w:t xml:space="preserve">　「行為の目的」欄には、申請に係る行為の目的、必要性および原因を具体的に記入すること。</w:t>
      </w:r>
    </w:p>
    <w:p w:rsidR="00D22346" w:rsidRPr="00F079BF" w:rsidRDefault="00D22346">
      <w:pPr>
        <w:spacing w:line="240" w:lineRule="exact"/>
        <w:ind w:left="540" w:hanging="540"/>
        <w:rPr>
          <w:kern w:val="0"/>
          <w:sz w:val="21"/>
        </w:rPr>
      </w:pPr>
      <w:r w:rsidRPr="00F079BF">
        <w:rPr>
          <w:rFonts w:hint="eastAsia"/>
          <w:kern w:val="0"/>
          <w:sz w:val="21"/>
        </w:rPr>
        <w:t xml:space="preserve">　</w:t>
      </w:r>
      <w:r w:rsidR="0059138D" w:rsidRPr="00F079BF">
        <w:rPr>
          <w:kern w:val="0"/>
          <w:sz w:val="21"/>
        </w:rPr>
        <w:t>(</w:t>
      </w:r>
      <w:r w:rsidR="0059138D" w:rsidRPr="00F079BF">
        <w:rPr>
          <w:rFonts w:hint="eastAsia"/>
          <w:kern w:val="0"/>
          <w:sz w:val="21"/>
        </w:rPr>
        <w:t>3</w:t>
      </w:r>
      <w:r w:rsidRPr="00F079BF">
        <w:rPr>
          <w:kern w:val="0"/>
          <w:sz w:val="21"/>
        </w:rPr>
        <w:t>)</w:t>
      </w:r>
      <w:r w:rsidRPr="00F079BF">
        <w:rPr>
          <w:rFonts w:hint="eastAsia"/>
          <w:kern w:val="0"/>
          <w:sz w:val="21"/>
        </w:rPr>
        <w:t xml:space="preserve">　「行為の場所」欄には、汚水等の排出にあつては、指定湖沼または湿原の名称も併せて記入すること。</w:t>
      </w:r>
    </w:p>
    <w:p w:rsidR="00D22346" w:rsidRPr="00F079BF" w:rsidRDefault="00D22346">
      <w:pPr>
        <w:spacing w:line="240" w:lineRule="exact"/>
        <w:ind w:left="540" w:hanging="540"/>
        <w:rPr>
          <w:kern w:val="0"/>
          <w:sz w:val="21"/>
        </w:rPr>
      </w:pPr>
      <w:r w:rsidRPr="00F079BF">
        <w:rPr>
          <w:rFonts w:hint="eastAsia"/>
          <w:kern w:val="0"/>
          <w:sz w:val="21"/>
        </w:rPr>
        <w:t xml:space="preserve">　</w:t>
      </w:r>
      <w:r w:rsidR="0059138D" w:rsidRPr="00F079BF">
        <w:rPr>
          <w:kern w:val="0"/>
          <w:sz w:val="21"/>
        </w:rPr>
        <w:t>(</w:t>
      </w:r>
      <w:r w:rsidR="0059138D" w:rsidRPr="00F079BF">
        <w:rPr>
          <w:rFonts w:hint="eastAsia"/>
          <w:kern w:val="0"/>
          <w:sz w:val="21"/>
        </w:rPr>
        <w:t>4</w:t>
      </w:r>
      <w:r w:rsidRPr="00F079BF">
        <w:rPr>
          <w:kern w:val="0"/>
          <w:sz w:val="21"/>
        </w:rPr>
        <w:t>)</w:t>
      </w:r>
      <w:r w:rsidRPr="00F079BF">
        <w:rPr>
          <w:rFonts w:hint="eastAsia"/>
          <w:kern w:val="0"/>
          <w:sz w:val="21"/>
        </w:rPr>
        <w:t xml:space="preserve">　「行為地およびその付近の状況」欄には、次の事項を記入すること。なお、必要に応じてその詳細を添付図面に表示すること。</w:t>
      </w:r>
    </w:p>
    <w:p w:rsidR="00D22346" w:rsidRPr="00F079BF" w:rsidRDefault="00D22346">
      <w:pPr>
        <w:spacing w:line="240" w:lineRule="exact"/>
        <w:ind w:left="630" w:hanging="630"/>
        <w:rPr>
          <w:kern w:val="0"/>
          <w:sz w:val="21"/>
        </w:rPr>
      </w:pPr>
      <w:r w:rsidRPr="00F079BF">
        <w:rPr>
          <w:rFonts w:hint="eastAsia"/>
          <w:kern w:val="0"/>
          <w:sz w:val="21"/>
        </w:rPr>
        <w:t xml:space="preserve">　　ア　木竹の伐採にあつては、伐採する森林の林種、樹種、林齢、全面積および総蓄積</w:t>
      </w:r>
    </w:p>
    <w:p w:rsidR="00D22346" w:rsidRPr="00F079BF" w:rsidRDefault="00D22346">
      <w:pPr>
        <w:spacing w:line="240" w:lineRule="exact"/>
        <w:ind w:left="630" w:hanging="630"/>
        <w:rPr>
          <w:kern w:val="0"/>
          <w:sz w:val="21"/>
        </w:rPr>
      </w:pPr>
      <w:r w:rsidRPr="00F079BF">
        <w:rPr>
          <w:rFonts w:hint="eastAsia"/>
          <w:kern w:val="0"/>
          <w:sz w:val="21"/>
        </w:rPr>
        <w:t xml:space="preserve">　　イ　水位</w:t>
      </w:r>
      <w:r w:rsidRPr="00F079BF">
        <w:rPr>
          <w:kern w:val="0"/>
          <w:sz w:val="21"/>
        </w:rPr>
        <w:t>(</w:t>
      </w:r>
      <w:r w:rsidRPr="00F079BF">
        <w:rPr>
          <w:rFonts w:hint="eastAsia"/>
          <w:kern w:val="0"/>
          <w:sz w:val="21"/>
        </w:rPr>
        <w:t>水量</w:t>
      </w:r>
      <w:r w:rsidRPr="00F079BF">
        <w:rPr>
          <w:kern w:val="0"/>
          <w:sz w:val="21"/>
        </w:rPr>
        <w:t>)</w:t>
      </w:r>
      <w:r w:rsidRPr="00F079BF">
        <w:rPr>
          <w:rFonts w:hint="eastAsia"/>
          <w:kern w:val="0"/>
          <w:sz w:val="21"/>
        </w:rPr>
        <w:t>に増減を及ぼす行為にあつては地形、植生、着生する動植物等周辺の状況を示す上で、必要な事項および現在の水位</w:t>
      </w:r>
      <w:r w:rsidRPr="00F079BF">
        <w:rPr>
          <w:kern w:val="0"/>
          <w:sz w:val="21"/>
        </w:rPr>
        <w:t>(</w:t>
      </w:r>
      <w:r w:rsidRPr="00F079BF">
        <w:rPr>
          <w:rFonts w:hint="eastAsia"/>
          <w:kern w:val="0"/>
          <w:sz w:val="21"/>
        </w:rPr>
        <w:t>水量</w:t>
      </w:r>
      <w:r w:rsidRPr="00F079BF">
        <w:rPr>
          <w:kern w:val="0"/>
          <w:sz w:val="21"/>
        </w:rPr>
        <w:t>)</w:t>
      </w:r>
    </w:p>
    <w:p w:rsidR="00D22346" w:rsidRPr="00F079BF" w:rsidRDefault="00D22346">
      <w:pPr>
        <w:spacing w:line="240" w:lineRule="exact"/>
        <w:ind w:left="630" w:hanging="630"/>
        <w:rPr>
          <w:kern w:val="0"/>
          <w:sz w:val="21"/>
        </w:rPr>
      </w:pPr>
      <w:r w:rsidRPr="00F079BF">
        <w:rPr>
          <w:rFonts w:hint="eastAsia"/>
          <w:kern w:val="0"/>
          <w:sz w:val="21"/>
        </w:rPr>
        <w:t xml:space="preserve">　　ウ　その他の行為にあつては地形、植生等周辺の状況を示す上で、必要な事項</w:t>
      </w:r>
    </w:p>
    <w:p w:rsidR="00D22346" w:rsidRPr="00F079BF" w:rsidRDefault="00D22346">
      <w:pPr>
        <w:spacing w:line="240" w:lineRule="exact"/>
        <w:ind w:left="546" w:hanging="546"/>
        <w:rPr>
          <w:kern w:val="0"/>
          <w:sz w:val="21"/>
        </w:rPr>
      </w:pPr>
      <w:r w:rsidRPr="00F079BF">
        <w:rPr>
          <w:rFonts w:hint="eastAsia"/>
          <w:kern w:val="0"/>
          <w:sz w:val="21"/>
        </w:rPr>
        <w:t xml:space="preserve">　</w:t>
      </w:r>
      <w:r w:rsidR="0059138D" w:rsidRPr="00F079BF">
        <w:rPr>
          <w:kern w:val="0"/>
          <w:sz w:val="21"/>
        </w:rPr>
        <w:t>(</w:t>
      </w:r>
      <w:r w:rsidR="0059138D" w:rsidRPr="00F079BF">
        <w:rPr>
          <w:rFonts w:hint="eastAsia"/>
          <w:kern w:val="0"/>
          <w:sz w:val="21"/>
        </w:rPr>
        <w:t>5</w:t>
      </w:r>
      <w:r w:rsidRPr="00F079BF">
        <w:rPr>
          <w:kern w:val="0"/>
          <w:sz w:val="21"/>
        </w:rPr>
        <w:t>)</w:t>
      </w:r>
      <w:r w:rsidRPr="00F079BF">
        <w:rPr>
          <w:rFonts w:hint="eastAsia"/>
          <w:kern w:val="0"/>
          <w:sz w:val="21"/>
        </w:rPr>
        <w:t xml:space="preserve">　「行為の施行方法」欄には、次の事項を記入すること。なお、必要に応じて、その詳細を添付図面に表示すること。</w:t>
      </w:r>
    </w:p>
    <w:p w:rsidR="00D22346" w:rsidRPr="00F079BF" w:rsidRDefault="00D22346">
      <w:pPr>
        <w:spacing w:line="240" w:lineRule="exact"/>
        <w:ind w:left="616" w:hanging="616"/>
        <w:rPr>
          <w:kern w:val="0"/>
          <w:sz w:val="21"/>
        </w:rPr>
      </w:pPr>
      <w:r w:rsidRPr="00F079BF">
        <w:rPr>
          <w:rFonts w:hint="eastAsia"/>
          <w:kern w:val="0"/>
          <w:sz w:val="21"/>
        </w:rPr>
        <w:t xml:space="preserve">　　ア　工作物の新築</w:t>
      </w:r>
      <w:r w:rsidRPr="00F079BF">
        <w:rPr>
          <w:kern w:val="0"/>
          <w:sz w:val="21"/>
        </w:rPr>
        <w:t>(</w:t>
      </w:r>
      <w:r w:rsidRPr="00F079BF">
        <w:rPr>
          <w:rFonts w:hint="eastAsia"/>
          <w:kern w:val="0"/>
          <w:sz w:val="21"/>
        </w:rPr>
        <w:t>改築・増築</w:t>
      </w:r>
      <w:r w:rsidRPr="00F079BF">
        <w:rPr>
          <w:kern w:val="0"/>
          <w:sz w:val="21"/>
        </w:rPr>
        <w:t>)</w:t>
      </w:r>
      <w:r w:rsidRPr="00F079BF">
        <w:rPr>
          <w:rFonts w:hint="eastAsia"/>
          <w:kern w:val="0"/>
          <w:sz w:val="21"/>
        </w:rPr>
        <w:t>にあつては、工作物の種類、敷地面積、建ぺい率、容積率、工作物の規模、構造、主要材料、外部の仕上げおよび色彩、新築</w:t>
      </w:r>
      <w:r w:rsidRPr="00F079BF">
        <w:rPr>
          <w:kern w:val="0"/>
          <w:sz w:val="21"/>
        </w:rPr>
        <w:t>(</w:t>
      </w:r>
      <w:r w:rsidRPr="00F079BF">
        <w:rPr>
          <w:rFonts w:hint="eastAsia"/>
          <w:kern w:val="0"/>
          <w:sz w:val="21"/>
        </w:rPr>
        <w:t>改築・増築</w:t>
      </w:r>
      <w:r w:rsidRPr="00F079BF">
        <w:rPr>
          <w:kern w:val="0"/>
          <w:sz w:val="21"/>
        </w:rPr>
        <w:t>)</w:t>
      </w:r>
      <w:r w:rsidRPr="00F079BF">
        <w:rPr>
          <w:rFonts w:hint="eastAsia"/>
          <w:kern w:val="0"/>
          <w:sz w:val="21"/>
        </w:rPr>
        <w:t>に関連して行う行為の概要ならびに新築</w:t>
      </w:r>
      <w:r w:rsidRPr="00F079BF">
        <w:rPr>
          <w:kern w:val="0"/>
          <w:sz w:val="21"/>
        </w:rPr>
        <w:t>(</w:t>
      </w:r>
      <w:r w:rsidRPr="00F079BF">
        <w:rPr>
          <w:rFonts w:hint="eastAsia"/>
          <w:kern w:val="0"/>
          <w:sz w:val="21"/>
        </w:rPr>
        <w:t>改築・増築</w:t>
      </w:r>
      <w:r w:rsidRPr="00F079BF">
        <w:rPr>
          <w:kern w:val="0"/>
          <w:sz w:val="21"/>
        </w:rPr>
        <w:t>)</w:t>
      </w:r>
      <w:r w:rsidRPr="00F079BF">
        <w:rPr>
          <w:rFonts w:hint="eastAsia"/>
          <w:kern w:val="0"/>
          <w:sz w:val="21"/>
        </w:rPr>
        <w:t>後における周辺の取扱い</w:t>
      </w:r>
    </w:p>
    <w:p w:rsidR="00D22346" w:rsidRPr="00F079BF" w:rsidRDefault="00D22346">
      <w:pPr>
        <w:pStyle w:val="2"/>
      </w:pPr>
      <w:r w:rsidRPr="00F079BF">
        <w:rPr>
          <w:rFonts w:hint="eastAsia"/>
        </w:rPr>
        <w:t xml:space="preserve">　　イ　木竹の伐採にあつては、伐採種別、伐採する木竹の樹種、面積、平均樹齢、平均胸高直径、材積および材積歩合、伐採に関連して行う行為の概要ならびに伐採跡地の取扱い</w:t>
      </w:r>
    </w:p>
    <w:p w:rsidR="00D22346" w:rsidRPr="00F079BF" w:rsidRDefault="00D22346">
      <w:pPr>
        <w:spacing w:line="240" w:lineRule="exact"/>
        <w:ind w:left="630" w:hanging="630"/>
        <w:rPr>
          <w:kern w:val="0"/>
          <w:sz w:val="21"/>
        </w:rPr>
      </w:pPr>
      <w:r w:rsidRPr="00F079BF">
        <w:rPr>
          <w:rFonts w:hint="eastAsia"/>
          <w:kern w:val="0"/>
          <w:sz w:val="21"/>
        </w:rPr>
        <w:t xml:space="preserve">　　ウ　鉱物の掘採</w:t>
      </w:r>
      <w:r w:rsidRPr="00F079BF">
        <w:rPr>
          <w:kern w:val="0"/>
          <w:sz w:val="21"/>
        </w:rPr>
        <w:t>(</w:t>
      </w:r>
      <w:r w:rsidRPr="00F079BF">
        <w:rPr>
          <w:rFonts w:hint="eastAsia"/>
          <w:kern w:val="0"/>
          <w:sz w:val="21"/>
        </w:rPr>
        <w:t>土石の採取</w:t>
      </w:r>
      <w:r w:rsidRPr="00F079BF">
        <w:rPr>
          <w:kern w:val="0"/>
          <w:sz w:val="21"/>
        </w:rPr>
        <w:t>)</w:t>
      </w:r>
      <w:r w:rsidRPr="00F079BF">
        <w:rPr>
          <w:rFonts w:hint="eastAsia"/>
          <w:kern w:val="0"/>
          <w:sz w:val="21"/>
        </w:rPr>
        <w:t>にあつては、掘採</w:t>
      </w:r>
      <w:r w:rsidRPr="00F079BF">
        <w:rPr>
          <w:kern w:val="0"/>
          <w:sz w:val="21"/>
        </w:rPr>
        <w:t>(</w:t>
      </w:r>
      <w:r w:rsidRPr="00F079BF">
        <w:rPr>
          <w:rFonts w:hint="eastAsia"/>
          <w:kern w:val="0"/>
          <w:sz w:val="21"/>
        </w:rPr>
        <w:t>採取</w:t>
      </w:r>
      <w:r w:rsidRPr="00F079BF">
        <w:rPr>
          <w:kern w:val="0"/>
          <w:sz w:val="21"/>
        </w:rPr>
        <w:t>)</w:t>
      </w:r>
      <w:r w:rsidRPr="00F079BF">
        <w:rPr>
          <w:rFonts w:hint="eastAsia"/>
          <w:kern w:val="0"/>
          <w:sz w:val="21"/>
        </w:rPr>
        <w:t>する鉱物</w:t>
      </w:r>
      <w:r w:rsidRPr="00F079BF">
        <w:rPr>
          <w:kern w:val="0"/>
          <w:sz w:val="21"/>
        </w:rPr>
        <w:t>(</w:t>
      </w:r>
      <w:r w:rsidRPr="00F079BF">
        <w:rPr>
          <w:rFonts w:hint="eastAsia"/>
          <w:kern w:val="0"/>
          <w:sz w:val="21"/>
        </w:rPr>
        <w:t>土石</w:t>
      </w:r>
      <w:r w:rsidRPr="00F079BF">
        <w:rPr>
          <w:kern w:val="0"/>
          <w:sz w:val="21"/>
        </w:rPr>
        <w:t>)</w:t>
      </w:r>
      <w:r w:rsidRPr="00F079BF">
        <w:rPr>
          <w:rFonts w:hint="eastAsia"/>
          <w:kern w:val="0"/>
          <w:sz w:val="21"/>
        </w:rPr>
        <w:t>の種類および量、掘採</w:t>
      </w:r>
      <w:r w:rsidRPr="00F079BF">
        <w:rPr>
          <w:kern w:val="0"/>
          <w:sz w:val="21"/>
        </w:rPr>
        <w:t>(</w:t>
      </w:r>
      <w:r w:rsidRPr="00F079BF">
        <w:rPr>
          <w:rFonts w:hint="eastAsia"/>
          <w:kern w:val="0"/>
          <w:sz w:val="21"/>
        </w:rPr>
        <w:t>採取</w:t>
      </w:r>
      <w:r w:rsidRPr="00F079BF">
        <w:rPr>
          <w:kern w:val="0"/>
          <w:sz w:val="21"/>
        </w:rPr>
        <w:t>)</w:t>
      </w:r>
      <w:r w:rsidRPr="00F079BF">
        <w:rPr>
          <w:rFonts w:hint="eastAsia"/>
          <w:kern w:val="0"/>
          <w:sz w:val="21"/>
        </w:rPr>
        <w:t>する方法および設備、土地の形状を変更する面積、掘採</w:t>
      </w:r>
      <w:r w:rsidRPr="00F079BF">
        <w:rPr>
          <w:kern w:val="0"/>
          <w:sz w:val="21"/>
        </w:rPr>
        <w:t>(</w:t>
      </w:r>
      <w:r w:rsidRPr="00F079BF">
        <w:rPr>
          <w:rFonts w:hint="eastAsia"/>
          <w:kern w:val="0"/>
          <w:sz w:val="21"/>
        </w:rPr>
        <w:t>採取</w:t>
      </w:r>
      <w:r w:rsidRPr="00F079BF">
        <w:rPr>
          <w:kern w:val="0"/>
          <w:sz w:val="21"/>
        </w:rPr>
        <w:t>)</w:t>
      </w:r>
      <w:r w:rsidRPr="00F079BF">
        <w:rPr>
          <w:rFonts w:hint="eastAsia"/>
          <w:kern w:val="0"/>
          <w:sz w:val="21"/>
        </w:rPr>
        <w:t>後の土地の形状、掘採</w:t>
      </w:r>
      <w:r w:rsidRPr="00F079BF">
        <w:rPr>
          <w:kern w:val="0"/>
          <w:sz w:val="21"/>
        </w:rPr>
        <w:t>(</w:t>
      </w:r>
      <w:r w:rsidRPr="00F079BF">
        <w:rPr>
          <w:rFonts w:hint="eastAsia"/>
          <w:kern w:val="0"/>
          <w:sz w:val="21"/>
        </w:rPr>
        <w:t>採取</w:t>
      </w:r>
      <w:r w:rsidRPr="00F079BF">
        <w:rPr>
          <w:kern w:val="0"/>
          <w:sz w:val="21"/>
        </w:rPr>
        <w:t>)</w:t>
      </w:r>
      <w:r w:rsidRPr="00F079BF">
        <w:rPr>
          <w:rFonts w:hint="eastAsia"/>
          <w:kern w:val="0"/>
          <w:sz w:val="21"/>
        </w:rPr>
        <w:t>に関連して行う行為の概要ならびに掘採</w:t>
      </w:r>
      <w:r w:rsidRPr="00F079BF">
        <w:rPr>
          <w:kern w:val="0"/>
          <w:sz w:val="21"/>
        </w:rPr>
        <w:t>(</w:t>
      </w:r>
      <w:r w:rsidRPr="00F079BF">
        <w:rPr>
          <w:rFonts w:hint="eastAsia"/>
          <w:kern w:val="0"/>
          <w:sz w:val="21"/>
        </w:rPr>
        <w:t>採取</w:t>
      </w:r>
      <w:r w:rsidRPr="00F079BF">
        <w:rPr>
          <w:kern w:val="0"/>
          <w:sz w:val="21"/>
        </w:rPr>
        <w:t>)</w:t>
      </w:r>
      <w:r w:rsidRPr="00F079BF">
        <w:rPr>
          <w:rFonts w:hint="eastAsia"/>
          <w:kern w:val="0"/>
          <w:sz w:val="21"/>
        </w:rPr>
        <w:t>跡地の取扱い</w:t>
      </w:r>
    </w:p>
    <w:p w:rsidR="00D22346" w:rsidRPr="00F079BF" w:rsidRDefault="00D22346">
      <w:pPr>
        <w:spacing w:line="240" w:lineRule="exact"/>
        <w:ind w:left="616" w:hanging="616"/>
        <w:rPr>
          <w:kern w:val="0"/>
          <w:sz w:val="21"/>
        </w:rPr>
      </w:pPr>
      <w:r w:rsidRPr="00F079BF">
        <w:rPr>
          <w:rFonts w:hint="eastAsia"/>
          <w:kern w:val="0"/>
          <w:sz w:val="21"/>
        </w:rPr>
        <w:t xml:space="preserve">　　エ　水位</w:t>
      </w:r>
      <w:r w:rsidRPr="00F079BF">
        <w:rPr>
          <w:kern w:val="0"/>
          <w:sz w:val="21"/>
        </w:rPr>
        <w:t>(</w:t>
      </w:r>
      <w:r w:rsidRPr="00F079BF">
        <w:rPr>
          <w:rFonts w:hint="eastAsia"/>
          <w:kern w:val="0"/>
          <w:sz w:val="21"/>
        </w:rPr>
        <w:t>水量</w:t>
      </w:r>
      <w:r w:rsidRPr="00F079BF">
        <w:rPr>
          <w:kern w:val="0"/>
          <w:sz w:val="21"/>
        </w:rPr>
        <w:t>)</w:t>
      </w:r>
      <w:r w:rsidRPr="00F079BF">
        <w:rPr>
          <w:rFonts w:hint="eastAsia"/>
          <w:kern w:val="0"/>
          <w:sz w:val="21"/>
        </w:rPr>
        <w:t>に増減を及ぼさせる行為にあつては、水位</w:t>
      </w:r>
      <w:r w:rsidRPr="00F079BF">
        <w:rPr>
          <w:kern w:val="0"/>
          <w:sz w:val="21"/>
        </w:rPr>
        <w:t>(</w:t>
      </w:r>
      <w:r w:rsidRPr="00F079BF">
        <w:rPr>
          <w:rFonts w:hint="eastAsia"/>
          <w:kern w:val="0"/>
          <w:sz w:val="21"/>
        </w:rPr>
        <w:t>水量</w:t>
      </w:r>
      <w:r w:rsidRPr="00F079BF">
        <w:rPr>
          <w:kern w:val="0"/>
          <w:sz w:val="21"/>
        </w:rPr>
        <w:t>)</w:t>
      </w:r>
      <w:r w:rsidRPr="00F079BF">
        <w:rPr>
          <w:rFonts w:hint="eastAsia"/>
          <w:kern w:val="0"/>
          <w:sz w:val="21"/>
        </w:rPr>
        <w:t>の増減の及ぶ範囲および内容、原因となる行為・設備等ならびに水位</w:t>
      </w:r>
      <w:r w:rsidRPr="00F079BF">
        <w:rPr>
          <w:kern w:val="0"/>
          <w:sz w:val="21"/>
        </w:rPr>
        <w:t>(</w:t>
      </w:r>
      <w:r w:rsidRPr="00F079BF">
        <w:rPr>
          <w:rFonts w:hint="eastAsia"/>
          <w:kern w:val="0"/>
          <w:sz w:val="21"/>
        </w:rPr>
        <w:t>水量</w:t>
      </w:r>
      <w:r w:rsidRPr="00F079BF">
        <w:rPr>
          <w:kern w:val="0"/>
          <w:sz w:val="21"/>
        </w:rPr>
        <w:t>)</w:t>
      </w:r>
      <w:r w:rsidRPr="00F079BF">
        <w:rPr>
          <w:rFonts w:hint="eastAsia"/>
          <w:kern w:val="0"/>
          <w:sz w:val="21"/>
        </w:rPr>
        <w:t>の増減に関連して行う行為の概要</w:t>
      </w:r>
    </w:p>
    <w:p w:rsidR="00D22346" w:rsidRPr="00F079BF" w:rsidRDefault="00D22346">
      <w:pPr>
        <w:spacing w:line="240" w:lineRule="exact"/>
        <w:ind w:left="616" w:hanging="616"/>
        <w:rPr>
          <w:kern w:val="0"/>
          <w:sz w:val="21"/>
        </w:rPr>
      </w:pPr>
      <w:r w:rsidRPr="00F079BF">
        <w:rPr>
          <w:rFonts w:hint="eastAsia"/>
          <w:kern w:val="0"/>
          <w:sz w:val="21"/>
        </w:rPr>
        <w:t xml:space="preserve">　　オ　汚水</w:t>
      </w:r>
      <w:r w:rsidRPr="00F079BF">
        <w:rPr>
          <w:kern w:val="0"/>
          <w:sz w:val="21"/>
        </w:rPr>
        <w:t>(</w:t>
      </w:r>
      <w:r w:rsidRPr="00F079BF">
        <w:rPr>
          <w:rFonts w:hint="eastAsia"/>
          <w:kern w:val="0"/>
          <w:sz w:val="21"/>
        </w:rPr>
        <w:t>廃水</w:t>
      </w:r>
      <w:r w:rsidRPr="00F079BF">
        <w:rPr>
          <w:kern w:val="0"/>
          <w:sz w:val="21"/>
        </w:rPr>
        <w:t>)</w:t>
      </w:r>
      <w:r w:rsidRPr="00F079BF">
        <w:rPr>
          <w:rFonts w:hint="eastAsia"/>
          <w:kern w:val="0"/>
          <w:sz w:val="21"/>
        </w:rPr>
        <w:t>の排出にあつては、汚水</w:t>
      </w:r>
      <w:r w:rsidRPr="00F079BF">
        <w:rPr>
          <w:kern w:val="0"/>
          <w:sz w:val="21"/>
        </w:rPr>
        <w:t>(</w:t>
      </w:r>
      <w:r w:rsidRPr="00F079BF">
        <w:rPr>
          <w:rFonts w:hint="eastAsia"/>
          <w:kern w:val="0"/>
          <w:sz w:val="21"/>
        </w:rPr>
        <w:t>廃水</w:t>
      </w:r>
      <w:r w:rsidRPr="00F079BF">
        <w:rPr>
          <w:kern w:val="0"/>
          <w:sz w:val="21"/>
        </w:rPr>
        <w:t>)</w:t>
      </w:r>
      <w:r w:rsidRPr="00F079BF">
        <w:rPr>
          <w:rFonts w:hint="eastAsia"/>
          <w:kern w:val="0"/>
          <w:sz w:val="21"/>
        </w:rPr>
        <w:t>の種類および原因、処理施設の種類、規模および能力、汚水</w:t>
      </w:r>
      <w:r w:rsidRPr="00F079BF">
        <w:rPr>
          <w:kern w:val="0"/>
          <w:sz w:val="21"/>
        </w:rPr>
        <w:t>(</w:t>
      </w:r>
      <w:r w:rsidRPr="00F079BF">
        <w:rPr>
          <w:rFonts w:hint="eastAsia"/>
          <w:kern w:val="0"/>
          <w:sz w:val="21"/>
        </w:rPr>
        <w:t>廃水</w:t>
      </w:r>
      <w:r w:rsidRPr="00F079BF">
        <w:rPr>
          <w:kern w:val="0"/>
          <w:sz w:val="21"/>
        </w:rPr>
        <w:t>)</w:t>
      </w:r>
      <w:r w:rsidRPr="00F079BF">
        <w:rPr>
          <w:rFonts w:hint="eastAsia"/>
          <w:kern w:val="0"/>
          <w:sz w:val="21"/>
        </w:rPr>
        <w:t>の水質、排出の時期および量ならびに指定水域等への排出方法</w:t>
      </w:r>
    </w:p>
    <w:p w:rsidR="00D22346" w:rsidRPr="00F079BF" w:rsidRDefault="00D22346">
      <w:pPr>
        <w:spacing w:line="240" w:lineRule="exact"/>
        <w:ind w:left="616" w:hanging="616"/>
        <w:rPr>
          <w:kern w:val="0"/>
          <w:sz w:val="21"/>
        </w:rPr>
      </w:pPr>
      <w:r w:rsidRPr="00F079BF">
        <w:rPr>
          <w:rFonts w:hint="eastAsia"/>
          <w:kern w:val="0"/>
          <w:sz w:val="21"/>
        </w:rPr>
        <w:t xml:space="preserve">　　カ　広告物の設置等にあつては、独立して設置する場合の敷地面積、広告物を掲出または表示する工作物の種類および箇所、広告物の規模および構造、主要材料、色彩、表示の内容ならびに広告物の設置等に関連して行う行為の概要</w:t>
      </w:r>
    </w:p>
    <w:p w:rsidR="00D22346" w:rsidRPr="00F079BF" w:rsidRDefault="00D22346">
      <w:pPr>
        <w:spacing w:line="240" w:lineRule="exact"/>
        <w:ind w:left="616" w:hanging="616"/>
        <w:rPr>
          <w:kern w:val="0"/>
          <w:sz w:val="21"/>
        </w:rPr>
      </w:pPr>
      <w:r w:rsidRPr="00F079BF">
        <w:rPr>
          <w:rFonts w:hint="eastAsia"/>
          <w:kern w:val="0"/>
          <w:sz w:val="21"/>
        </w:rPr>
        <w:t xml:space="preserve">　　キ　物の集積</w:t>
      </w:r>
      <w:r w:rsidRPr="00F079BF">
        <w:rPr>
          <w:kern w:val="0"/>
          <w:sz w:val="21"/>
        </w:rPr>
        <w:t>(</w:t>
      </w:r>
      <w:r w:rsidRPr="00F079BF">
        <w:rPr>
          <w:rFonts w:hint="eastAsia"/>
          <w:kern w:val="0"/>
          <w:sz w:val="21"/>
        </w:rPr>
        <w:t>貯蔵</w:t>
      </w:r>
      <w:r w:rsidRPr="00F079BF">
        <w:rPr>
          <w:kern w:val="0"/>
          <w:sz w:val="21"/>
        </w:rPr>
        <w:t>)</w:t>
      </w:r>
      <w:r w:rsidRPr="00F079BF">
        <w:rPr>
          <w:rFonts w:hint="eastAsia"/>
          <w:kern w:val="0"/>
          <w:sz w:val="21"/>
        </w:rPr>
        <w:t>にあつては、集積</w:t>
      </w:r>
      <w:r w:rsidRPr="00F079BF">
        <w:rPr>
          <w:kern w:val="0"/>
          <w:sz w:val="21"/>
        </w:rPr>
        <w:t>(</w:t>
      </w:r>
      <w:r w:rsidRPr="00F079BF">
        <w:rPr>
          <w:rFonts w:hint="eastAsia"/>
          <w:kern w:val="0"/>
          <w:sz w:val="21"/>
        </w:rPr>
        <w:t>貯蔵</w:t>
      </w:r>
      <w:r w:rsidRPr="00F079BF">
        <w:rPr>
          <w:kern w:val="0"/>
          <w:sz w:val="21"/>
        </w:rPr>
        <w:t>)</w:t>
      </w:r>
      <w:r w:rsidRPr="00F079BF">
        <w:rPr>
          <w:rFonts w:hint="eastAsia"/>
          <w:kern w:val="0"/>
          <w:sz w:val="21"/>
        </w:rPr>
        <w:t>物の種類、集積</w:t>
      </w:r>
      <w:r w:rsidRPr="00F079BF">
        <w:rPr>
          <w:kern w:val="0"/>
          <w:sz w:val="21"/>
        </w:rPr>
        <w:t>(</w:t>
      </w:r>
      <w:r w:rsidRPr="00F079BF">
        <w:rPr>
          <w:rFonts w:hint="eastAsia"/>
          <w:kern w:val="0"/>
          <w:sz w:val="21"/>
        </w:rPr>
        <w:t>貯蔵</w:t>
      </w:r>
      <w:r w:rsidRPr="00F079BF">
        <w:rPr>
          <w:kern w:val="0"/>
          <w:sz w:val="21"/>
        </w:rPr>
        <w:t>)</w:t>
      </w:r>
      <w:r w:rsidRPr="00F079BF">
        <w:rPr>
          <w:rFonts w:hint="eastAsia"/>
          <w:kern w:val="0"/>
          <w:sz w:val="21"/>
        </w:rPr>
        <w:t>方法、土地使用面積および集積</w:t>
      </w:r>
      <w:r w:rsidRPr="00F079BF">
        <w:rPr>
          <w:kern w:val="0"/>
          <w:sz w:val="21"/>
        </w:rPr>
        <w:t>(</w:t>
      </w:r>
      <w:r w:rsidRPr="00F079BF">
        <w:rPr>
          <w:rFonts w:hint="eastAsia"/>
          <w:kern w:val="0"/>
          <w:sz w:val="21"/>
        </w:rPr>
        <w:t>貯蔵</w:t>
      </w:r>
      <w:r w:rsidRPr="00F079BF">
        <w:rPr>
          <w:kern w:val="0"/>
          <w:sz w:val="21"/>
        </w:rPr>
        <w:t>)</w:t>
      </w:r>
      <w:r w:rsidRPr="00F079BF">
        <w:rPr>
          <w:rFonts w:hint="eastAsia"/>
          <w:kern w:val="0"/>
          <w:sz w:val="21"/>
        </w:rPr>
        <w:t>する高さ、集積</w:t>
      </w:r>
      <w:r w:rsidRPr="00F079BF">
        <w:rPr>
          <w:kern w:val="0"/>
          <w:sz w:val="21"/>
        </w:rPr>
        <w:t>(</w:t>
      </w:r>
      <w:r w:rsidRPr="00F079BF">
        <w:rPr>
          <w:rFonts w:hint="eastAsia"/>
          <w:kern w:val="0"/>
          <w:sz w:val="21"/>
        </w:rPr>
        <w:t>貯蔵</w:t>
      </w:r>
      <w:r w:rsidRPr="00F079BF">
        <w:rPr>
          <w:kern w:val="0"/>
          <w:sz w:val="21"/>
        </w:rPr>
        <w:t>)</w:t>
      </w:r>
      <w:r w:rsidRPr="00F079BF">
        <w:rPr>
          <w:rFonts w:hint="eastAsia"/>
          <w:kern w:val="0"/>
          <w:sz w:val="21"/>
        </w:rPr>
        <w:t>に関連して行う行為の概要ならびに集積</w:t>
      </w:r>
      <w:r w:rsidRPr="00F079BF">
        <w:rPr>
          <w:kern w:val="0"/>
          <w:sz w:val="21"/>
        </w:rPr>
        <w:t>(</w:t>
      </w:r>
      <w:r w:rsidRPr="00F079BF">
        <w:rPr>
          <w:rFonts w:hint="eastAsia"/>
          <w:kern w:val="0"/>
          <w:sz w:val="21"/>
        </w:rPr>
        <w:t>貯蔵</w:t>
      </w:r>
      <w:r w:rsidRPr="00F079BF">
        <w:rPr>
          <w:kern w:val="0"/>
          <w:sz w:val="21"/>
        </w:rPr>
        <w:t>)</w:t>
      </w:r>
      <w:r w:rsidRPr="00F079BF">
        <w:rPr>
          <w:rFonts w:hint="eastAsia"/>
          <w:kern w:val="0"/>
          <w:sz w:val="21"/>
        </w:rPr>
        <w:t>設備</w:t>
      </w:r>
    </w:p>
    <w:p w:rsidR="00D22346" w:rsidRPr="00F079BF" w:rsidRDefault="00D22346">
      <w:pPr>
        <w:spacing w:line="240" w:lineRule="exact"/>
        <w:ind w:left="616" w:hanging="616"/>
        <w:rPr>
          <w:kern w:val="0"/>
          <w:sz w:val="21"/>
        </w:rPr>
      </w:pPr>
      <w:r w:rsidRPr="00F079BF">
        <w:rPr>
          <w:rFonts w:hint="eastAsia"/>
          <w:kern w:val="0"/>
          <w:sz w:val="21"/>
        </w:rPr>
        <w:t xml:space="preserve">　　ク　水面の埋立て</w:t>
      </w:r>
      <w:r w:rsidRPr="00F079BF">
        <w:rPr>
          <w:kern w:val="0"/>
          <w:sz w:val="21"/>
        </w:rPr>
        <w:t>(</w:t>
      </w:r>
      <w:r w:rsidRPr="00F079BF">
        <w:rPr>
          <w:rFonts w:hint="eastAsia"/>
          <w:kern w:val="0"/>
          <w:sz w:val="21"/>
        </w:rPr>
        <w:t>干拓</w:t>
      </w:r>
      <w:r w:rsidRPr="00F079BF">
        <w:rPr>
          <w:kern w:val="0"/>
          <w:sz w:val="21"/>
        </w:rPr>
        <w:t>)</w:t>
      </w:r>
      <w:r w:rsidRPr="00F079BF">
        <w:rPr>
          <w:rFonts w:hint="eastAsia"/>
          <w:kern w:val="0"/>
          <w:sz w:val="21"/>
        </w:rPr>
        <w:t>にあつては、埋立て</w:t>
      </w:r>
      <w:r w:rsidRPr="00F079BF">
        <w:rPr>
          <w:kern w:val="0"/>
          <w:sz w:val="21"/>
        </w:rPr>
        <w:t>(</w:t>
      </w:r>
      <w:r w:rsidRPr="00F079BF">
        <w:rPr>
          <w:rFonts w:hint="eastAsia"/>
          <w:kern w:val="0"/>
          <w:sz w:val="21"/>
        </w:rPr>
        <w:t>干拓</w:t>
      </w:r>
      <w:r w:rsidRPr="00F079BF">
        <w:rPr>
          <w:kern w:val="0"/>
          <w:sz w:val="21"/>
        </w:rPr>
        <w:t>)</w:t>
      </w:r>
      <w:r w:rsidRPr="00F079BF">
        <w:rPr>
          <w:rFonts w:hint="eastAsia"/>
          <w:kern w:val="0"/>
          <w:sz w:val="21"/>
        </w:rPr>
        <w:t>面積、工事の方法、埋立て</w:t>
      </w:r>
      <w:r w:rsidRPr="00F079BF">
        <w:rPr>
          <w:kern w:val="0"/>
          <w:sz w:val="21"/>
        </w:rPr>
        <w:t>(</w:t>
      </w:r>
      <w:r w:rsidRPr="00F079BF">
        <w:rPr>
          <w:rFonts w:hint="eastAsia"/>
          <w:kern w:val="0"/>
          <w:sz w:val="21"/>
        </w:rPr>
        <w:t>干拓</w:t>
      </w:r>
      <w:r w:rsidRPr="00F079BF">
        <w:rPr>
          <w:kern w:val="0"/>
          <w:sz w:val="21"/>
        </w:rPr>
        <w:t>)</w:t>
      </w:r>
      <w:r w:rsidRPr="00F079BF">
        <w:rPr>
          <w:rFonts w:hint="eastAsia"/>
          <w:kern w:val="0"/>
          <w:sz w:val="21"/>
        </w:rPr>
        <w:t>に関連して行う行為の概要および埋立て</w:t>
      </w:r>
      <w:r w:rsidRPr="00F079BF">
        <w:rPr>
          <w:kern w:val="0"/>
          <w:sz w:val="21"/>
        </w:rPr>
        <w:t>(</w:t>
      </w:r>
      <w:r w:rsidRPr="00F079BF">
        <w:rPr>
          <w:rFonts w:hint="eastAsia"/>
          <w:kern w:val="0"/>
          <w:sz w:val="21"/>
        </w:rPr>
        <w:t>干拓</w:t>
      </w:r>
      <w:r w:rsidRPr="00F079BF">
        <w:rPr>
          <w:kern w:val="0"/>
          <w:sz w:val="21"/>
        </w:rPr>
        <w:t>)</w:t>
      </w:r>
      <w:r w:rsidRPr="00F079BF">
        <w:rPr>
          <w:rFonts w:hint="eastAsia"/>
          <w:kern w:val="0"/>
          <w:sz w:val="21"/>
        </w:rPr>
        <w:t>後の取扱い</w:t>
      </w:r>
    </w:p>
    <w:p w:rsidR="00D22346" w:rsidRPr="00F079BF" w:rsidRDefault="00D22346">
      <w:pPr>
        <w:spacing w:line="240" w:lineRule="exact"/>
        <w:ind w:left="616" w:hanging="616"/>
        <w:rPr>
          <w:kern w:val="0"/>
          <w:sz w:val="21"/>
        </w:rPr>
      </w:pPr>
      <w:r w:rsidRPr="00F079BF">
        <w:rPr>
          <w:rFonts w:hint="eastAsia"/>
          <w:kern w:val="0"/>
          <w:sz w:val="21"/>
        </w:rPr>
        <w:t xml:space="preserve">　　ケ　土地の形状変更にあつては、土地の形状を変更する面積、工事の方法、変更後の土地の形状、形状変更に関連して行う行為の概要および形状変更後の取扱い</w:t>
      </w:r>
    </w:p>
    <w:p w:rsidR="00D22346" w:rsidRPr="00F079BF" w:rsidRDefault="00D22346">
      <w:pPr>
        <w:spacing w:line="240" w:lineRule="exact"/>
        <w:ind w:left="616" w:hanging="616"/>
        <w:rPr>
          <w:kern w:val="0"/>
          <w:sz w:val="21"/>
        </w:rPr>
      </w:pPr>
      <w:r w:rsidRPr="00F079BF">
        <w:rPr>
          <w:rFonts w:hint="eastAsia"/>
          <w:kern w:val="0"/>
          <w:sz w:val="21"/>
        </w:rPr>
        <w:t xml:space="preserve">　　コ　高山植物の採取</w:t>
      </w:r>
      <w:r w:rsidRPr="00F079BF">
        <w:rPr>
          <w:kern w:val="0"/>
          <w:sz w:val="21"/>
        </w:rPr>
        <w:t>(</w:t>
      </w:r>
      <w:r w:rsidRPr="00F079BF">
        <w:rPr>
          <w:rFonts w:hint="eastAsia"/>
          <w:kern w:val="0"/>
          <w:sz w:val="21"/>
        </w:rPr>
        <w:t>損傷</w:t>
      </w:r>
      <w:r w:rsidRPr="00F079BF">
        <w:rPr>
          <w:kern w:val="0"/>
          <w:sz w:val="21"/>
        </w:rPr>
        <w:t>)</w:t>
      </w:r>
      <w:r w:rsidRPr="00F079BF">
        <w:rPr>
          <w:rFonts w:hint="eastAsia"/>
          <w:kern w:val="0"/>
          <w:sz w:val="21"/>
        </w:rPr>
        <w:t>にあつては、採取</w:t>
      </w:r>
      <w:r w:rsidRPr="00F079BF">
        <w:rPr>
          <w:kern w:val="0"/>
          <w:sz w:val="21"/>
        </w:rPr>
        <w:t>(</w:t>
      </w:r>
      <w:r w:rsidRPr="00F079BF">
        <w:rPr>
          <w:rFonts w:hint="eastAsia"/>
          <w:kern w:val="0"/>
          <w:sz w:val="21"/>
        </w:rPr>
        <w:t>損傷</w:t>
      </w:r>
      <w:r w:rsidRPr="00F079BF">
        <w:rPr>
          <w:kern w:val="0"/>
          <w:sz w:val="21"/>
        </w:rPr>
        <w:t>)</w:t>
      </w:r>
      <w:r w:rsidRPr="00F079BF">
        <w:rPr>
          <w:rFonts w:hint="eastAsia"/>
          <w:kern w:val="0"/>
          <w:sz w:val="21"/>
        </w:rPr>
        <w:t>物の種類、数量、採取</w:t>
      </w:r>
      <w:r w:rsidRPr="00F079BF">
        <w:rPr>
          <w:kern w:val="0"/>
          <w:sz w:val="21"/>
        </w:rPr>
        <w:t>(</w:t>
      </w:r>
      <w:r w:rsidRPr="00F079BF">
        <w:rPr>
          <w:rFonts w:hint="eastAsia"/>
          <w:kern w:val="0"/>
          <w:sz w:val="21"/>
        </w:rPr>
        <w:t>損傷</w:t>
      </w:r>
      <w:r w:rsidRPr="00F079BF">
        <w:rPr>
          <w:kern w:val="0"/>
          <w:sz w:val="21"/>
        </w:rPr>
        <w:t>)</w:t>
      </w:r>
      <w:r w:rsidRPr="00F079BF">
        <w:rPr>
          <w:rFonts w:hint="eastAsia"/>
          <w:kern w:val="0"/>
          <w:sz w:val="21"/>
        </w:rPr>
        <w:t>方法および採取</w:t>
      </w:r>
      <w:r w:rsidRPr="00F079BF">
        <w:rPr>
          <w:kern w:val="0"/>
          <w:sz w:val="21"/>
        </w:rPr>
        <w:t>(</w:t>
      </w:r>
      <w:r w:rsidRPr="00F079BF">
        <w:rPr>
          <w:rFonts w:hint="eastAsia"/>
          <w:kern w:val="0"/>
          <w:sz w:val="21"/>
        </w:rPr>
        <w:t>損傷</w:t>
      </w:r>
      <w:r w:rsidRPr="00F079BF">
        <w:rPr>
          <w:kern w:val="0"/>
          <w:sz w:val="21"/>
        </w:rPr>
        <w:t>)</w:t>
      </w:r>
      <w:r w:rsidRPr="00F079BF">
        <w:rPr>
          <w:rFonts w:hint="eastAsia"/>
          <w:kern w:val="0"/>
          <w:sz w:val="21"/>
        </w:rPr>
        <w:t>に関連して行う行為の概要</w:t>
      </w:r>
    </w:p>
    <w:p w:rsidR="00D22346" w:rsidRPr="00F079BF" w:rsidRDefault="00D22346">
      <w:pPr>
        <w:spacing w:line="240" w:lineRule="exact"/>
        <w:ind w:left="616" w:hanging="616"/>
        <w:rPr>
          <w:kern w:val="0"/>
          <w:sz w:val="21"/>
        </w:rPr>
      </w:pPr>
      <w:r w:rsidRPr="00F079BF">
        <w:rPr>
          <w:rFonts w:hint="eastAsia"/>
          <w:kern w:val="0"/>
          <w:sz w:val="21"/>
        </w:rPr>
        <w:t xml:space="preserve">　　サ　動物の捕獲</w:t>
      </w:r>
      <w:r w:rsidRPr="00F079BF">
        <w:rPr>
          <w:kern w:val="0"/>
          <w:sz w:val="21"/>
        </w:rPr>
        <w:t>(</w:t>
      </w:r>
      <w:r w:rsidRPr="00F079BF">
        <w:rPr>
          <w:rFonts w:hint="eastAsia"/>
          <w:kern w:val="0"/>
          <w:sz w:val="21"/>
        </w:rPr>
        <w:t>殺傷</w:t>
      </w:r>
      <w:r w:rsidRPr="00F079BF">
        <w:rPr>
          <w:kern w:val="0"/>
          <w:sz w:val="21"/>
        </w:rPr>
        <w:t>)(</w:t>
      </w:r>
      <w:r w:rsidRPr="00F079BF">
        <w:rPr>
          <w:rFonts w:hint="eastAsia"/>
          <w:kern w:val="0"/>
          <w:sz w:val="21"/>
        </w:rPr>
        <w:t>動物の卵の採取</w:t>
      </w:r>
      <w:r w:rsidRPr="00F079BF">
        <w:rPr>
          <w:kern w:val="0"/>
          <w:sz w:val="21"/>
        </w:rPr>
        <w:t>(</w:t>
      </w:r>
      <w:r w:rsidRPr="00F079BF">
        <w:rPr>
          <w:rFonts w:hint="eastAsia"/>
          <w:kern w:val="0"/>
          <w:sz w:val="21"/>
        </w:rPr>
        <w:t>損傷</w:t>
      </w:r>
      <w:r w:rsidRPr="00F079BF">
        <w:rPr>
          <w:kern w:val="0"/>
          <w:sz w:val="21"/>
        </w:rPr>
        <w:t>))</w:t>
      </w:r>
      <w:r w:rsidRPr="00F079BF">
        <w:rPr>
          <w:rFonts w:hint="eastAsia"/>
          <w:kern w:val="0"/>
          <w:sz w:val="21"/>
        </w:rPr>
        <w:t>にあつては、動物</w:t>
      </w:r>
      <w:r w:rsidRPr="00F079BF">
        <w:rPr>
          <w:kern w:val="0"/>
          <w:sz w:val="21"/>
        </w:rPr>
        <w:t>(</w:t>
      </w:r>
      <w:r w:rsidRPr="00F079BF">
        <w:rPr>
          <w:rFonts w:hint="eastAsia"/>
          <w:kern w:val="0"/>
          <w:sz w:val="21"/>
        </w:rPr>
        <w:t>卵</w:t>
      </w:r>
      <w:r w:rsidRPr="00F079BF">
        <w:rPr>
          <w:kern w:val="0"/>
          <w:sz w:val="21"/>
        </w:rPr>
        <w:t>)</w:t>
      </w:r>
      <w:r w:rsidRPr="00F079BF">
        <w:rPr>
          <w:rFonts w:hint="eastAsia"/>
          <w:kern w:val="0"/>
          <w:sz w:val="21"/>
        </w:rPr>
        <w:t>の種類、捕獲</w:t>
      </w:r>
      <w:r w:rsidRPr="00F079BF">
        <w:rPr>
          <w:kern w:val="0"/>
          <w:sz w:val="21"/>
        </w:rPr>
        <w:t>(</w:t>
      </w:r>
      <w:r w:rsidRPr="00F079BF">
        <w:rPr>
          <w:rFonts w:hint="eastAsia"/>
          <w:kern w:val="0"/>
          <w:sz w:val="21"/>
        </w:rPr>
        <w:t>殺傷</w:t>
      </w:r>
      <w:r w:rsidRPr="00F079BF">
        <w:rPr>
          <w:kern w:val="0"/>
          <w:sz w:val="21"/>
        </w:rPr>
        <w:t>)(</w:t>
      </w:r>
      <w:r w:rsidRPr="00F079BF">
        <w:rPr>
          <w:rFonts w:hint="eastAsia"/>
          <w:kern w:val="0"/>
          <w:sz w:val="21"/>
        </w:rPr>
        <w:t>採取</w:t>
      </w:r>
      <w:r w:rsidRPr="00F079BF">
        <w:rPr>
          <w:kern w:val="0"/>
          <w:sz w:val="21"/>
        </w:rPr>
        <w:t>(</w:t>
      </w:r>
      <w:r w:rsidRPr="00F079BF">
        <w:rPr>
          <w:rFonts w:hint="eastAsia"/>
          <w:kern w:val="0"/>
          <w:sz w:val="21"/>
        </w:rPr>
        <w:t>損傷</w:t>
      </w:r>
      <w:r w:rsidRPr="00F079BF">
        <w:rPr>
          <w:kern w:val="0"/>
          <w:sz w:val="21"/>
        </w:rPr>
        <w:t>))</w:t>
      </w:r>
      <w:r w:rsidRPr="00F079BF">
        <w:rPr>
          <w:rFonts w:hint="eastAsia"/>
          <w:kern w:val="0"/>
          <w:sz w:val="21"/>
        </w:rPr>
        <w:t>物の数量、捕獲</w:t>
      </w:r>
      <w:r w:rsidRPr="00F079BF">
        <w:rPr>
          <w:kern w:val="0"/>
          <w:sz w:val="21"/>
        </w:rPr>
        <w:t>(</w:t>
      </w:r>
      <w:r w:rsidRPr="00F079BF">
        <w:rPr>
          <w:rFonts w:hint="eastAsia"/>
          <w:kern w:val="0"/>
          <w:sz w:val="21"/>
        </w:rPr>
        <w:t>殺傷</w:t>
      </w:r>
      <w:r w:rsidRPr="00F079BF">
        <w:rPr>
          <w:kern w:val="0"/>
          <w:sz w:val="21"/>
        </w:rPr>
        <w:t>)(</w:t>
      </w:r>
      <w:r w:rsidRPr="00F079BF">
        <w:rPr>
          <w:rFonts w:hint="eastAsia"/>
          <w:kern w:val="0"/>
          <w:sz w:val="21"/>
        </w:rPr>
        <w:t>採取</w:t>
      </w:r>
      <w:r w:rsidRPr="00F079BF">
        <w:rPr>
          <w:kern w:val="0"/>
          <w:sz w:val="21"/>
        </w:rPr>
        <w:t>(</w:t>
      </w:r>
      <w:r w:rsidRPr="00F079BF">
        <w:rPr>
          <w:rFonts w:hint="eastAsia"/>
          <w:kern w:val="0"/>
          <w:sz w:val="21"/>
        </w:rPr>
        <w:t>損傷</w:t>
      </w:r>
      <w:r w:rsidRPr="00F079BF">
        <w:rPr>
          <w:kern w:val="0"/>
          <w:sz w:val="21"/>
        </w:rPr>
        <w:t>))</w:t>
      </w:r>
      <w:r w:rsidRPr="00F079BF">
        <w:rPr>
          <w:rFonts w:hint="eastAsia"/>
          <w:kern w:val="0"/>
          <w:sz w:val="21"/>
        </w:rPr>
        <w:t>方法および捕獲</w:t>
      </w:r>
      <w:r w:rsidRPr="00F079BF">
        <w:rPr>
          <w:kern w:val="0"/>
          <w:sz w:val="21"/>
        </w:rPr>
        <w:t>(</w:t>
      </w:r>
      <w:r w:rsidRPr="00F079BF">
        <w:rPr>
          <w:rFonts w:hint="eastAsia"/>
          <w:kern w:val="0"/>
          <w:sz w:val="21"/>
        </w:rPr>
        <w:t>殺傷</w:t>
      </w:r>
      <w:r w:rsidRPr="00F079BF">
        <w:rPr>
          <w:kern w:val="0"/>
          <w:sz w:val="21"/>
        </w:rPr>
        <w:t>)(</w:t>
      </w:r>
      <w:r w:rsidRPr="00F079BF">
        <w:rPr>
          <w:rFonts w:hint="eastAsia"/>
          <w:kern w:val="0"/>
          <w:sz w:val="21"/>
        </w:rPr>
        <w:t>採取</w:t>
      </w:r>
      <w:r w:rsidRPr="00F079BF">
        <w:rPr>
          <w:kern w:val="0"/>
          <w:sz w:val="21"/>
        </w:rPr>
        <w:t>(</w:t>
      </w:r>
      <w:r w:rsidRPr="00F079BF">
        <w:rPr>
          <w:rFonts w:hint="eastAsia"/>
          <w:kern w:val="0"/>
          <w:sz w:val="21"/>
        </w:rPr>
        <w:t>損傷</w:t>
      </w:r>
      <w:r w:rsidRPr="00F079BF">
        <w:rPr>
          <w:kern w:val="0"/>
          <w:sz w:val="21"/>
        </w:rPr>
        <w:t>))</w:t>
      </w:r>
      <w:r w:rsidRPr="00F079BF">
        <w:rPr>
          <w:rFonts w:hint="eastAsia"/>
          <w:kern w:val="0"/>
          <w:sz w:val="21"/>
        </w:rPr>
        <w:t>に関連して行う行為の概要</w:t>
      </w:r>
    </w:p>
    <w:p w:rsidR="00D22346" w:rsidRPr="00F079BF" w:rsidRDefault="00D22346">
      <w:pPr>
        <w:spacing w:line="240" w:lineRule="exact"/>
        <w:ind w:left="616" w:hanging="616"/>
        <w:rPr>
          <w:kern w:val="0"/>
          <w:sz w:val="21"/>
        </w:rPr>
      </w:pPr>
      <w:r w:rsidRPr="00F079BF">
        <w:rPr>
          <w:rFonts w:hint="eastAsia"/>
          <w:kern w:val="0"/>
          <w:sz w:val="21"/>
        </w:rPr>
        <w:t xml:space="preserve">　　シ　工作物等の色彩変更にあつては、色彩を変更する工作物、変更する箇所、現在の色彩、変更後の色彩および色彩変更に関連して行う行為の概要</w:t>
      </w:r>
    </w:p>
    <w:p w:rsidR="00D22346" w:rsidRPr="00F079BF" w:rsidRDefault="00D22346">
      <w:pPr>
        <w:spacing w:line="240" w:lineRule="exact"/>
        <w:ind w:left="616" w:hanging="616"/>
        <w:rPr>
          <w:kern w:val="0"/>
          <w:sz w:val="21"/>
        </w:rPr>
      </w:pPr>
      <w:r w:rsidRPr="00F079BF">
        <w:rPr>
          <w:rFonts w:hint="eastAsia"/>
          <w:kern w:val="0"/>
          <w:sz w:val="21"/>
        </w:rPr>
        <w:t xml:space="preserve">　　ス　指定区域内への立入りにあつては、立ち入る者の人数および氏名ならびに期間、立ち入る経路または範囲、立ち入る方法ならびに立入りに関連して行う行為の概要</w:t>
      </w:r>
    </w:p>
    <w:p w:rsidR="00D22346" w:rsidRPr="00F079BF" w:rsidRDefault="00D22346">
      <w:pPr>
        <w:spacing w:line="240" w:lineRule="exact"/>
        <w:ind w:left="616" w:hanging="616"/>
        <w:rPr>
          <w:kern w:val="0"/>
          <w:sz w:val="21"/>
        </w:rPr>
      </w:pPr>
      <w:r w:rsidRPr="00F079BF">
        <w:rPr>
          <w:rFonts w:hint="eastAsia"/>
          <w:kern w:val="0"/>
          <w:sz w:val="21"/>
        </w:rPr>
        <w:t xml:space="preserve">　　セ　車馬</w:t>
      </w:r>
      <w:r w:rsidRPr="00F079BF">
        <w:rPr>
          <w:kern w:val="0"/>
          <w:sz w:val="21"/>
        </w:rPr>
        <w:t>(</w:t>
      </w:r>
      <w:r w:rsidRPr="00F079BF">
        <w:rPr>
          <w:rFonts w:hint="eastAsia"/>
          <w:kern w:val="0"/>
          <w:sz w:val="21"/>
        </w:rPr>
        <w:t>動力船、航空機</w:t>
      </w:r>
      <w:r w:rsidRPr="00F079BF">
        <w:rPr>
          <w:kern w:val="0"/>
          <w:sz w:val="21"/>
        </w:rPr>
        <w:t>)</w:t>
      </w:r>
      <w:r w:rsidRPr="00F079BF">
        <w:rPr>
          <w:rFonts w:hint="eastAsia"/>
          <w:kern w:val="0"/>
          <w:sz w:val="21"/>
        </w:rPr>
        <w:t>の使用</w:t>
      </w:r>
      <w:r w:rsidRPr="00F079BF">
        <w:rPr>
          <w:kern w:val="0"/>
          <w:sz w:val="21"/>
        </w:rPr>
        <w:t>(</w:t>
      </w:r>
      <w:r w:rsidRPr="00F079BF">
        <w:rPr>
          <w:rFonts w:hint="eastAsia"/>
          <w:kern w:val="0"/>
          <w:sz w:val="21"/>
        </w:rPr>
        <w:t>着陸</w:t>
      </w:r>
      <w:r w:rsidRPr="00F079BF">
        <w:rPr>
          <w:kern w:val="0"/>
          <w:sz w:val="21"/>
        </w:rPr>
        <w:t>)</w:t>
      </w:r>
      <w:r w:rsidRPr="00F079BF">
        <w:rPr>
          <w:rFonts w:hint="eastAsia"/>
          <w:kern w:val="0"/>
          <w:sz w:val="21"/>
        </w:rPr>
        <w:t>にあつては、車馬</w:t>
      </w:r>
      <w:r w:rsidRPr="00F079BF">
        <w:rPr>
          <w:kern w:val="0"/>
          <w:sz w:val="21"/>
        </w:rPr>
        <w:t>(</w:t>
      </w:r>
      <w:r w:rsidRPr="00F079BF">
        <w:rPr>
          <w:rFonts w:hint="eastAsia"/>
          <w:kern w:val="0"/>
          <w:sz w:val="21"/>
        </w:rPr>
        <w:t>動力船、航空機</w:t>
      </w:r>
      <w:r w:rsidRPr="00F079BF">
        <w:rPr>
          <w:kern w:val="0"/>
          <w:sz w:val="21"/>
        </w:rPr>
        <w:t>)</w:t>
      </w:r>
      <w:r w:rsidRPr="00F079BF">
        <w:rPr>
          <w:rFonts w:hint="eastAsia"/>
          <w:kern w:val="0"/>
          <w:sz w:val="21"/>
        </w:rPr>
        <w:t>の種類および数、使用</w:t>
      </w:r>
      <w:r w:rsidRPr="00F079BF">
        <w:rPr>
          <w:kern w:val="0"/>
          <w:sz w:val="21"/>
        </w:rPr>
        <w:t>(</w:t>
      </w:r>
      <w:r w:rsidRPr="00F079BF">
        <w:rPr>
          <w:rFonts w:hint="eastAsia"/>
          <w:kern w:val="0"/>
          <w:sz w:val="21"/>
        </w:rPr>
        <w:t>着陸</w:t>
      </w:r>
      <w:r w:rsidRPr="00F079BF">
        <w:rPr>
          <w:kern w:val="0"/>
          <w:sz w:val="21"/>
        </w:rPr>
        <w:t>)</w:t>
      </w:r>
      <w:r w:rsidRPr="00F079BF">
        <w:rPr>
          <w:rFonts w:hint="eastAsia"/>
          <w:kern w:val="0"/>
          <w:sz w:val="21"/>
        </w:rPr>
        <w:t>範囲および面積、使用</w:t>
      </w:r>
      <w:r w:rsidRPr="00F079BF">
        <w:rPr>
          <w:kern w:val="0"/>
          <w:sz w:val="21"/>
        </w:rPr>
        <w:t>(</w:t>
      </w:r>
      <w:r w:rsidRPr="00F079BF">
        <w:rPr>
          <w:rFonts w:hint="eastAsia"/>
          <w:kern w:val="0"/>
          <w:sz w:val="21"/>
        </w:rPr>
        <w:t>着陸</w:t>
      </w:r>
      <w:r w:rsidRPr="00F079BF">
        <w:rPr>
          <w:kern w:val="0"/>
          <w:sz w:val="21"/>
        </w:rPr>
        <w:t>)</w:t>
      </w:r>
      <w:r w:rsidRPr="00F079BF">
        <w:rPr>
          <w:rFonts w:hint="eastAsia"/>
          <w:kern w:val="0"/>
          <w:sz w:val="21"/>
        </w:rPr>
        <w:t>方法ならびに使用</w:t>
      </w:r>
      <w:r w:rsidRPr="00F079BF">
        <w:rPr>
          <w:kern w:val="0"/>
          <w:sz w:val="21"/>
        </w:rPr>
        <w:t>(</w:t>
      </w:r>
      <w:r w:rsidRPr="00F079BF">
        <w:rPr>
          <w:rFonts w:hint="eastAsia"/>
          <w:kern w:val="0"/>
          <w:sz w:val="21"/>
        </w:rPr>
        <w:t>着陸</w:t>
      </w:r>
      <w:r w:rsidRPr="00F079BF">
        <w:rPr>
          <w:kern w:val="0"/>
          <w:sz w:val="21"/>
        </w:rPr>
        <w:t>)</w:t>
      </w:r>
      <w:r w:rsidRPr="00F079BF">
        <w:rPr>
          <w:rFonts w:hint="eastAsia"/>
          <w:kern w:val="0"/>
          <w:sz w:val="21"/>
        </w:rPr>
        <w:t>に関連して行う行為の概要</w:t>
      </w:r>
    </w:p>
    <w:p w:rsidR="00D22346" w:rsidRPr="00F079BF" w:rsidRDefault="00D22346">
      <w:pPr>
        <w:spacing w:line="240" w:lineRule="exact"/>
        <w:ind w:left="546" w:hanging="546"/>
        <w:rPr>
          <w:kern w:val="0"/>
          <w:sz w:val="21"/>
        </w:rPr>
      </w:pPr>
      <w:r w:rsidRPr="00F079BF">
        <w:rPr>
          <w:rFonts w:hint="eastAsia"/>
          <w:kern w:val="0"/>
          <w:sz w:val="21"/>
        </w:rPr>
        <w:t xml:space="preserve">　</w:t>
      </w:r>
      <w:r w:rsidR="0059138D" w:rsidRPr="00F079BF">
        <w:rPr>
          <w:kern w:val="0"/>
          <w:sz w:val="21"/>
        </w:rPr>
        <w:t>(</w:t>
      </w:r>
      <w:r w:rsidR="0059138D" w:rsidRPr="00F079BF">
        <w:rPr>
          <w:rFonts w:hint="eastAsia"/>
          <w:kern w:val="0"/>
          <w:sz w:val="21"/>
        </w:rPr>
        <w:t>6</w:t>
      </w:r>
      <w:r w:rsidRPr="00F079BF">
        <w:rPr>
          <w:kern w:val="0"/>
          <w:sz w:val="21"/>
        </w:rPr>
        <w:t>)</w:t>
      </w:r>
      <w:r w:rsidRPr="00F079BF">
        <w:rPr>
          <w:rFonts w:hint="eastAsia"/>
          <w:kern w:val="0"/>
          <w:sz w:val="21"/>
        </w:rPr>
        <w:t xml:space="preserve">　「その他の記載事項」欄には、次の事項を記入すること。</w:t>
      </w:r>
    </w:p>
    <w:p w:rsidR="00D22346" w:rsidRPr="00F079BF" w:rsidRDefault="00D22346">
      <w:pPr>
        <w:spacing w:line="240" w:lineRule="exact"/>
        <w:ind w:left="644" w:hanging="644"/>
        <w:rPr>
          <w:kern w:val="0"/>
          <w:sz w:val="21"/>
        </w:rPr>
      </w:pPr>
      <w:r w:rsidRPr="00F079BF">
        <w:rPr>
          <w:rFonts w:hint="eastAsia"/>
          <w:kern w:val="0"/>
          <w:sz w:val="21"/>
        </w:rPr>
        <w:t xml:space="preserve">　　ア　他の法令の規定により申請に係る行為が行政庁の許可、認可その他の処分または届出を必要とするものであるときは、その手続の進ちょく状況</w:t>
      </w:r>
    </w:p>
    <w:p w:rsidR="00D22346" w:rsidRPr="00F079BF" w:rsidRDefault="00D22346">
      <w:pPr>
        <w:spacing w:line="240" w:lineRule="exact"/>
        <w:ind w:left="644" w:hanging="644"/>
        <w:rPr>
          <w:kern w:val="0"/>
          <w:sz w:val="21"/>
        </w:rPr>
      </w:pPr>
      <w:r w:rsidRPr="00F079BF">
        <w:rPr>
          <w:rFonts w:hint="eastAsia"/>
          <w:kern w:val="0"/>
          <w:sz w:val="21"/>
        </w:rPr>
        <w:t xml:space="preserve">　　イ　土地の所有関係および申請者が土地所有者と異なる場合は、土地所有者の諾否ま</w:t>
      </w:r>
      <w:r w:rsidRPr="00F079BF">
        <w:rPr>
          <w:rFonts w:hint="eastAsia"/>
          <w:kern w:val="0"/>
          <w:sz w:val="21"/>
        </w:rPr>
        <w:lastRenderedPageBreak/>
        <w:t>たはその見込み</w:t>
      </w:r>
    </w:p>
    <w:p w:rsidR="00D22346" w:rsidRPr="00F079BF" w:rsidRDefault="00D22346">
      <w:pPr>
        <w:pStyle w:val="a7"/>
        <w:ind w:left="644" w:hanging="644"/>
      </w:pPr>
      <w:r w:rsidRPr="00F079BF">
        <w:rPr>
          <w:rFonts w:hint="eastAsia"/>
        </w:rPr>
        <w:t xml:space="preserve">　　ウ　過去に福井県立自然公園条例の許可を受けたものにあつては、その旨ならびに許可処分の日付、番号および付された条件</w:t>
      </w:r>
    </w:p>
    <w:p w:rsidR="00D22346" w:rsidRDefault="00D22346">
      <w:pPr>
        <w:spacing w:line="240" w:lineRule="exact"/>
        <w:ind w:left="644" w:hanging="644"/>
        <w:rPr>
          <w:kern w:val="0"/>
          <w:sz w:val="21"/>
        </w:rPr>
      </w:pPr>
      <w:r w:rsidRPr="00F079BF">
        <w:rPr>
          <w:rFonts w:hint="eastAsia"/>
          <w:kern w:val="0"/>
          <w:sz w:val="21"/>
        </w:rPr>
        <w:t xml:space="preserve">　　エ　鉱物の掘採</w:t>
      </w:r>
      <w:r w:rsidRPr="00F079BF">
        <w:rPr>
          <w:kern w:val="0"/>
          <w:sz w:val="21"/>
        </w:rPr>
        <w:t>(</w:t>
      </w:r>
      <w:r w:rsidRPr="00F079BF">
        <w:rPr>
          <w:rFonts w:hint="eastAsia"/>
          <w:kern w:val="0"/>
          <w:sz w:val="21"/>
        </w:rPr>
        <w:t>土石の採取</w:t>
      </w:r>
      <w:r w:rsidRPr="00F079BF">
        <w:rPr>
          <w:kern w:val="0"/>
          <w:sz w:val="21"/>
        </w:rPr>
        <w:t>)</w:t>
      </w:r>
      <w:r w:rsidRPr="00F079BF">
        <w:rPr>
          <w:rFonts w:hint="eastAsia"/>
          <w:kern w:val="0"/>
          <w:sz w:val="21"/>
        </w:rPr>
        <w:t>にあつては、当該行為が鉱業法</w:t>
      </w:r>
      <w:r w:rsidRPr="00F079BF">
        <w:rPr>
          <w:kern w:val="0"/>
          <w:sz w:val="21"/>
        </w:rPr>
        <w:t>(</w:t>
      </w:r>
      <w:r w:rsidRPr="00F079BF">
        <w:rPr>
          <w:rFonts w:hint="eastAsia"/>
          <w:kern w:val="0"/>
          <w:sz w:val="21"/>
        </w:rPr>
        <w:t>昭和</w:t>
      </w:r>
      <w:r w:rsidRPr="00F079BF">
        <w:rPr>
          <w:kern w:val="0"/>
          <w:sz w:val="21"/>
        </w:rPr>
        <w:t>25</w:t>
      </w:r>
      <w:r w:rsidRPr="00F079BF">
        <w:rPr>
          <w:rFonts w:hint="eastAsia"/>
          <w:kern w:val="0"/>
          <w:sz w:val="21"/>
        </w:rPr>
        <w:t>年法律第</w:t>
      </w:r>
      <w:r w:rsidRPr="00F079BF">
        <w:rPr>
          <w:kern w:val="0"/>
          <w:sz w:val="21"/>
        </w:rPr>
        <w:t>289</w:t>
      </w:r>
      <w:r w:rsidRPr="00F079BF">
        <w:rPr>
          <w:rFonts w:hint="eastAsia"/>
          <w:kern w:val="0"/>
          <w:sz w:val="21"/>
        </w:rPr>
        <w:t>号</w:t>
      </w:r>
      <w:r w:rsidRPr="00F079BF">
        <w:rPr>
          <w:kern w:val="0"/>
          <w:sz w:val="21"/>
        </w:rPr>
        <w:t>)</w:t>
      </w:r>
      <w:r w:rsidRPr="00F079BF">
        <w:rPr>
          <w:rFonts w:hint="eastAsia"/>
          <w:kern w:val="0"/>
          <w:sz w:val="21"/>
        </w:rPr>
        <w:t>第</w:t>
      </w:r>
      <w:r w:rsidRPr="00F079BF">
        <w:rPr>
          <w:kern w:val="0"/>
          <w:sz w:val="21"/>
        </w:rPr>
        <w:t>63</w:t>
      </w:r>
      <w:r w:rsidRPr="00F079BF">
        <w:rPr>
          <w:rFonts w:hint="eastAsia"/>
          <w:kern w:val="0"/>
          <w:sz w:val="21"/>
        </w:rPr>
        <w:t>条に規定する施業案を必要とするものであるときには、当該施業案の概要</w:t>
      </w:r>
    </w:p>
    <w:sectPr w:rsidR="00D22346">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76D" w:rsidRDefault="008A476D" w:rsidP="00430C7F">
      <w:r>
        <w:separator/>
      </w:r>
    </w:p>
  </w:endnote>
  <w:endnote w:type="continuationSeparator" w:id="0">
    <w:p w:rsidR="008A476D" w:rsidRDefault="008A476D" w:rsidP="0043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76D" w:rsidRDefault="008A476D" w:rsidP="00430C7F">
      <w:r>
        <w:separator/>
      </w:r>
    </w:p>
  </w:footnote>
  <w:footnote w:type="continuationSeparator" w:id="0">
    <w:p w:rsidR="008A476D" w:rsidRDefault="008A476D" w:rsidP="00430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9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346"/>
    <w:rsid w:val="00230C43"/>
    <w:rsid w:val="00430C7F"/>
    <w:rsid w:val="004719F5"/>
    <w:rsid w:val="0059138D"/>
    <w:rsid w:val="005D7CB0"/>
    <w:rsid w:val="008A476D"/>
    <w:rsid w:val="00B24BD9"/>
    <w:rsid w:val="00D22346"/>
    <w:rsid w:val="00F079BF"/>
    <w:rsid w:val="00F54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6DEDC9C5-5217-41AA-8065-7FAE3837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 w:val="18"/>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 w:val="18"/>
      <w:szCs w:val="20"/>
    </w:rPr>
  </w:style>
  <w:style w:type="paragraph" w:styleId="a7">
    <w:name w:val="Body Text Indent"/>
    <w:basedOn w:val="a"/>
    <w:link w:val="a8"/>
    <w:uiPriority w:val="99"/>
    <w:semiHidden/>
    <w:pPr>
      <w:spacing w:line="240" w:lineRule="exact"/>
      <w:ind w:left="540" w:hanging="540"/>
    </w:pPr>
    <w:rPr>
      <w:kern w:val="0"/>
      <w:sz w:val="21"/>
    </w:rPr>
  </w:style>
  <w:style w:type="character" w:customStyle="1" w:styleId="a8">
    <w:name w:val="本文インデント (文字)"/>
    <w:link w:val="a7"/>
    <w:uiPriority w:val="99"/>
    <w:semiHidden/>
    <w:rPr>
      <w:rFonts w:ascii="ＭＳ 明朝"/>
      <w:sz w:val="18"/>
      <w:szCs w:val="20"/>
    </w:rPr>
  </w:style>
  <w:style w:type="paragraph" w:styleId="2">
    <w:name w:val="Body Text Indent 2"/>
    <w:basedOn w:val="a"/>
    <w:link w:val="20"/>
    <w:uiPriority w:val="99"/>
    <w:semiHidden/>
    <w:pPr>
      <w:spacing w:line="240" w:lineRule="exact"/>
      <w:ind w:left="630" w:hanging="630"/>
    </w:pPr>
    <w:rPr>
      <w:kern w:val="0"/>
      <w:sz w:val="21"/>
    </w:rPr>
  </w:style>
  <w:style w:type="character" w:customStyle="1" w:styleId="20">
    <w:name w:val="本文インデント 2 (文字)"/>
    <w:link w:val="2"/>
    <w:uiPriority w:val="99"/>
    <w:semiHidden/>
    <w:rPr>
      <w:rFonts w:ascii="ＭＳ 明朝"/>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2002-04-08T01:32:00Z</cp:lastPrinted>
  <dcterms:created xsi:type="dcterms:W3CDTF">2021-04-30T01:30:00Z</dcterms:created>
  <dcterms:modified xsi:type="dcterms:W3CDTF">2021-04-30T01:32:00Z</dcterms:modified>
</cp:coreProperties>
</file>