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914" w:rsidRPr="000366E4" w:rsidRDefault="008D1914">
      <w:bookmarkStart w:id="0" w:name="_GoBack"/>
      <w:bookmarkEnd w:id="0"/>
      <w:r w:rsidRPr="000366E4">
        <w:rPr>
          <w:rFonts w:hint="eastAsia"/>
        </w:rPr>
        <w:t>様式第</w:t>
      </w:r>
      <w:r w:rsidRPr="000366E4">
        <w:t>1</w:t>
      </w:r>
      <w:r w:rsidRPr="000366E4">
        <w:rPr>
          <w:rFonts w:hint="eastAsia"/>
        </w:rPr>
        <w:t>号</w:t>
      </w:r>
      <w:r w:rsidRPr="000366E4">
        <w:t>(</w:t>
      </w:r>
      <w:r w:rsidRPr="000366E4">
        <w:rPr>
          <w:rFonts w:hint="eastAsia"/>
        </w:rPr>
        <w:t>第</w:t>
      </w:r>
      <w:r w:rsidRPr="000366E4">
        <w:t>6</w:t>
      </w:r>
      <w:r w:rsidRPr="000366E4">
        <w:rPr>
          <w:rFonts w:hint="eastAsia"/>
        </w:rPr>
        <w:t>条関係</w:t>
      </w:r>
      <w:r w:rsidRPr="000366E4">
        <w:t>)</w:t>
      </w:r>
    </w:p>
    <w:p w:rsidR="008D1914" w:rsidRPr="000366E4" w:rsidRDefault="008D1914"/>
    <w:p w:rsidR="008D1914" w:rsidRPr="000366E4" w:rsidRDefault="008D1914">
      <w:pPr>
        <w:jc w:val="right"/>
      </w:pPr>
      <w:r w:rsidRPr="000366E4">
        <w:rPr>
          <w:rFonts w:hint="eastAsia"/>
        </w:rPr>
        <w:t xml:space="preserve">年　　月　　日　　</w:t>
      </w:r>
    </w:p>
    <w:p w:rsidR="008D1914" w:rsidRPr="000366E4" w:rsidRDefault="008D1914"/>
    <w:p w:rsidR="008D1914" w:rsidRPr="000366E4" w:rsidRDefault="008D1914">
      <w:r w:rsidRPr="000366E4">
        <w:rPr>
          <w:rFonts w:hint="eastAsia"/>
        </w:rPr>
        <w:t xml:space="preserve">　福井県知事　　　　様</w:t>
      </w:r>
    </w:p>
    <w:p w:rsidR="008D1914" w:rsidRPr="000366E4" w:rsidRDefault="008D1914"/>
    <w:p w:rsidR="008D1914" w:rsidRPr="000366E4" w:rsidRDefault="008D1914">
      <w:pPr>
        <w:jc w:val="right"/>
      </w:pPr>
      <w:r w:rsidRPr="000366E4">
        <w:rPr>
          <w:rFonts w:hint="eastAsia"/>
        </w:rPr>
        <w:t xml:space="preserve">申請者　　　　　　　　　　　組合　</w:t>
      </w:r>
    </w:p>
    <w:p w:rsidR="008D1914" w:rsidRPr="000366E4" w:rsidRDefault="008D1914">
      <w:pPr>
        <w:jc w:val="right"/>
      </w:pPr>
      <w:bookmarkStart w:id="1" w:name="MatchedText1"/>
      <w:r w:rsidRPr="000366E4">
        <w:rPr>
          <w:rFonts w:hint="eastAsia"/>
        </w:rPr>
        <w:t xml:space="preserve">代表者氏名　　　　　　　　　　</w:t>
      </w:r>
      <w:r w:rsidR="000366E4" w:rsidRPr="000366E4">
        <w:rPr>
          <w:rFonts w:hint="eastAsia"/>
        </w:rPr>
        <w:t xml:space="preserve">　</w:t>
      </w:r>
      <w:r w:rsidRPr="000366E4">
        <w:rPr>
          <w:rFonts w:hint="eastAsia"/>
        </w:rPr>
        <w:t xml:space="preserve">　</w:t>
      </w:r>
    </w:p>
    <w:bookmarkEnd w:id="1"/>
    <w:p w:rsidR="008D1914" w:rsidRPr="000366E4" w:rsidRDefault="008D1914"/>
    <w:p w:rsidR="008D1914" w:rsidRPr="000366E4" w:rsidRDefault="008D1914">
      <w:pPr>
        <w:jc w:val="center"/>
      </w:pPr>
      <w:r w:rsidRPr="000366E4">
        <w:rPr>
          <w:rFonts w:hint="eastAsia"/>
          <w:spacing w:val="210"/>
        </w:rPr>
        <w:t>貸付申請</w:t>
      </w:r>
      <w:r w:rsidRPr="000366E4">
        <w:rPr>
          <w:rFonts w:hint="eastAsia"/>
        </w:rPr>
        <w:t>書</w:t>
      </w:r>
    </w:p>
    <w:p w:rsidR="008D1914" w:rsidRPr="000366E4" w:rsidRDefault="008D1914"/>
    <w:p w:rsidR="008D1914" w:rsidRPr="000366E4" w:rsidRDefault="008D1914">
      <w:r w:rsidRPr="000366E4">
        <w:rPr>
          <w:rFonts w:hint="eastAsia"/>
        </w:rPr>
        <w:t xml:space="preserve">　都市開発資金の貸付けに関する法律第</w:t>
      </w:r>
      <w:r w:rsidRPr="000366E4">
        <w:t>1</w:t>
      </w:r>
      <w:r w:rsidRPr="000366E4">
        <w:rPr>
          <w:rFonts w:hint="eastAsia"/>
        </w:rPr>
        <w:t>条第</w:t>
      </w:r>
      <w:r w:rsidRPr="000366E4">
        <w:t>4</w:t>
      </w:r>
      <w:r w:rsidRPr="000366E4">
        <w:rPr>
          <w:rFonts w:hint="eastAsia"/>
        </w:rPr>
        <w:t>項第</w:t>
      </w:r>
      <w:r w:rsidRPr="000366E4">
        <w:t>1</w:t>
      </w:r>
      <w:r w:rsidRPr="000366E4">
        <w:rPr>
          <w:rFonts w:hint="eastAsia"/>
        </w:rPr>
        <w:t>号に規定する土地区画整理事業に要する資金　金　　　　円を下記の記載の条件により借用したく、関係書類を添えて申請します。</w:t>
      </w:r>
    </w:p>
    <w:p w:rsidR="008D1914" w:rsidRPr="000366E4" w:rsidRDefault="008D1914"/>
    <w:p w:rsidR="008D1914" w:rsidRPr="000366E4" w:rsidRDefault="008D1914">
      <w:pPr>
        <w:jc w:val="center"/>
      </w:pPr>
      <w:r w:rsidRPr="000366E4">
        <w:rPr>
          <w:rFonts w:hint="eastAsia"/>
        </w:rPr>
        <w:t>記</w:t>
      </w:r>
    </w:p>
    <w:p w:rsidR="008D1914" w:rsidRPr="000366E4" w:rsidRDefault="008D1914"/>
    <w:p w:rsidR="008D1914" w:rsidRPr="000366E4" w:rsidRDefault="008D1914">
      <w:pPr>
        <w:spacing w:after="120"/>
        <w:ind w:left="210" w:hanging="210"/>
      </w:pPr>
      <w:r w:rsidRPr="000366E4">
        <w:rPr>
          <w:rFonts w:hint="eastAsia"/>
        </w:rPr>
        <w:t>第</w:t>
      </w:r>
      <w:r w:rsidRPr="000366E4">
        <w:t>1</w:t>
      </w:r>
      <w:r w:rsidRPr="000366E4">
        <w:rPr>
          <w:rFonts w:hint="eastAsia"/>
        </w:rPr>
        <w:t>条　借用金は、　　年　　月　　日まで据え置き、以後次のとおり分割して、各償還期日までに支払います。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8D1914" w:rsidRPr="000366E4">
        <w:trPr>
          <w:trHeight w:val="540"/>
        </w:trPr>
        <w:tc>
          <w:tcPr>
            <w:tcW w:w="4252" w:type="dxa"/>
            <w:vAlign w:val="center"/>
          </w:tcPr>
          <w:p w:rsidR="008D1914" w:rsidRPr="000366E4" w:rsidRDefault="008D1914">
            <w:pPr>
              <w:jc w:val="center"/>
            </w:pPr>
            <w:r w:rsidRPr="000366E4">
              <w:rPr>
                <w:rFonts w:hint="eastAsia"/>
                <w:spacing w:val="210"/>
              </w:rPr>
              <w:t>割賦金</w:t>
            </w:r>
            <w:r w:rsidRPr="000366E4">
              <w:rPr>
                <w:rFonts w:hint="eastAsia"/>
              </w:rPr>
              <w:t>額</w:t>
            </w:r>
          </w:p>
        </w:tc>
        <w:tc>
          <w:tcPr>
            <w:tcW w:w="4253" w:type="dxa"/>
            <w:vAlign w:val="center"/>
          </w:tcPr>
          <w:p w:rsidR="008D1914" w:rsidRPr="000366E4" w:rsidRDefault="008D1914">
            <w:pPr>
              <w:jc w:val="center"/>
            </w:pPr>
            <w:r w:rsidRPr="000366E4">
              <w:rPr>
                <w:rFonts w:hint="eastAsia"/>
                <w:spacing w:val="210"/>
              </w:rPr>
              <w:t>償還期</w:t>
            </w:r>
            <w:r w:rsidRPr="000366E4">
              <w:rPr>
                <w:rFonts w:hint="eastAsia"/>
              </w:rPr>
              <w:t>日</w:t>
            </w:r>
          </w:p>
        </w:tc>
      </w:tr>
      <w:tr w:rsidR="008D1914" w:rsidRPr="000366E4">
        <w:trPr>
          <w:trHeight w:val="540"/>
        </w:trPr>
        <w:tc>
          <w:tcPr>
            <w:tcW w:w="4252" w:type="dxa"/>
            <w:vAlign w:val="center"/>
          </w:tcPr>
          <w:p w:rsidR="008D1914" w:rsidRPr="000366E4" w:rsidRDefault="008D1914">
            <w:pPr>
              <w:jc w:val="center"/>
            </w:pPr>
            <w:r w:rsidRPr="000366E4">
              <w:rPr>
                <w:rFonts w:hint="eastAsia"/>
              </w:rPr>
              <w:t>金　　　　　　　　　　円</w:t>
            </w:r>
          </w:p>
        </w:tc>
        <w:tc>
          <w:tcPr>
            <w:tcW w:w="4253" w:type="dxa"/>
            <w:vAlign w:val="center"/>
          </w:tcPr>
          <w:p w:rsidR="008D1914" w:rsidRPr="000366E4" w:rsidRDefault="008D1914">
            <w:pPr>
              <w:jc w:val="right"/>
            </w:pPr>
            <w:r w:rsidRPr="000366E4">
              <w:rPr>
                <w:rFonts w:hint="eastAsia"/>
              </w:rPr>
              <w:t xml:space="preserve">年　　　月　　　日　　</w:t>
            </w:r>
          </w:p>
        </w:tc>
      </w:tr>
      <w:tr w:rsidR="008D1914" w:rsidRPr="000366E4">
        <w:trPr>
          <w:trHeight w:val="540"/>
        </w:trPr>
        <w:tc>
          <w:tcPr>
            <w:tcW w:w="4252" w:type="dxa"/>
          </w:tcPr>
          <w:p w:rsidR="008D1914" w:rsidRPr="000366E4" w:rsidRDefault="008D1914">
            <w:r w:rsidRPr="000366E4">
              <w:rPr>
                <w:rFonts w:hint="eastAsia"/>
              </w:rPr>
              <w:t xml:space="preserve">　</w:t>
            </w:r>
          </w:p>
        </w:tc>
        <w:tc>
          <w:tcPr>
            <w:tcW w:w="4253" w:type="dxa"/>
          </w:tcPr>
          <w:p w:rsidR="008D1914" w:rsidRPr="000366E4" w:rsidRDefault="008D1914">
            <w:r w:rsidRPr="000366E4">
              <w:rPr>
                <w:rFonts w:hint="eastAsia"/>
              </w:rPr>
              <w:t xml:space="preserve">　</w:t>
            </w:r>
          </w:p>
        </w:tc>
      </w:tr>
      <w:tr w:rsidR="008D1914" w:rsidRPr="000366E4">
        <w:trPr>
          <w:trHeight w:val="540"/>
        </w:trPr>
        <w:tc>
          <w:tcPr>
            <w:tcW w:w="4252" w:type="dxa"/>
          </w:tcPr>
          <w:p w:rsidR="008D1914" w:rsidRPr="000366E4" w:rsidRDefault="008D1914">
            <w:r w:rsidRPr="000366E4">
              <w:rPr>
                <w:rFonts w:hint="eastAsia"/>
              </w:rPr>
              <w:t xml:space="preserve">　</w:t>
            </w:r>
          </w:p>
        </w:tc>
        <w:tc>
          <w:tcPr>
            <w:tcW w:w="4253" w:type="dxa"/>
          </w:tcPr>
          <w:p w:rsidR="008D1914" w:rsidRPr="000366E4" w:rsidRDefault="008D1914">
            <w:r w:rsidRPr="000366E4">
              <w:rPr>
                <w:rFonts w:hint="eastAsia"/>
              </w:rPr>
              <w:t xml:space="preserve">　</w:t>
            </w:r>
          </w:p>
        </w:tc>
      </w:tr>
      <w:tr w:rsidR="008D1914" w:rsidRPr="000366E4">
        <w:trPr>
          <w:trHeight w:val="540"/>
        </w:trPr>
        <w:tc>
          <w:tcPr>
            <w:tcW w:w="4252" w:type="dxa"/>
          </w:tcPr>
          <w:p w:rsidR="008D1914" w:rsidRPr="000366E4" w:rsidRDefault="008D1914">
            <w:r w:rsidRPr="000366E4">
              <w:rPr>
                <w:rFonts w:hint="eastAsia"/>
              </w:rPr>
              <w:t xml:space="preserve">　</w:t>
            </w:r>
          </w:p>
        </w:tc>
        <w:tc>
          <w:tcPr>
            <w:tcW w:w="4253" w:type="dxa"/>
          </w:tcPr>
          <w:p w:rsidR="008D1914" w:rsidRPr="000366E4" w:rsidRDefault="008D1914">
            <w:r w:rsidRPr="000366E4">
              <w:rPr>
                <w:rFonts w:hint="eastAsia"/>
              </w:rPr>
              <w:t xml:space="preserve">　</w:t>
            </w:r>
          </w:p>
        </w:tc>
      </w:tr>
    </w:tbl>
    <w:p w:rsidR="008D1914" w:rsidRPr="000366E4" w:rsidRDefault="008D1914">
      <w:pPr>
        <w:spacing w:before="120"/>
        <w:ind w:left="210" w:hanging="210"/>
      </w:pPr>
      <w:r w:rsidRPr="000366E4">
        <w:rPr>
          <w:rFonts w:hint="eastAsia"/>
        </w:rPr>
        <w:t>第</w:t>
      </w:r>
      <w:r w:rsidRPr="000366E4">
        <w:t>2</w:t>
      </w:r>
      <w:r w:rsidRPr="000366E4">
        <w:rPr>
          <w:rFonts w:hint="eastAsia"/>
        </w:rPr>
        <w:t>条　土地区画整理事業</w:t>
      </w:r>
      <w:r w:rsidRPr="000366E4">
        <w:t>(</w:t>
      </w:r>
      <w:r w:rsidRPr="000366E4">
        <w:rPr>
          <w:rFonts w:hint="eastAsia"/>
        </w:rPr>
        <w:t>以下「事業」という。</w:t>
      </w:r>
      <w:r w:rsidRPr="000366E4">
        <w:t>)</w:t>
      </w:r>
      <w:r w:rsidRPr="000366E4">
        <w:rPr>
          <w:rFonts w:hint="eastAsia"/>
        </w:rPr>
        <w:t>に要する資金が当初の予定額を必要としなくなつたときは、貴県の指定する日までに借用金のうち不必要となつた部分を返還します。</w:t>
      </w:r>
    </w:p>
    <w:p w:rsidR="008D1914" w:rsidRPr="000366E4" w:rsidRDefault="008D1914">
      <w:pPr>
        <w:ind w:left="210" w:hanging="210"/>
      </w:pPr>
      <w:r w:rsidRPr="000366E4">
        <w:rPr>
          <w:rFonts w:hint="eastAsia"/>
        </w:rPr>
        <w:t>第</w:t>
      </w:r>
      <w:r w:rsidRPr="000366E4">
        <w:t>3</w:t>
      </w:r>
      <w:r w:rsidRPr="000366E4">
        <w:rPr>
          <w:rFonts w:hint="eastAsia"/>
        </w:rPr>
        <w:t>条　借用金の償還に当たつては、貴県の指定する方法で行います。</w:t>
      </w:r>
    </w:p>
    <w:p w:rsidR="008D1914" w:rsidRPr="000366E4" w:rsidRDefault="008D1914">
      <w:pPr>
        <w:ind w:left="210" w:hanging="210"/>
      </w:pPr>
      <w:r w:rsidRPr="000366E4">
        <w:rPr>
          <w:rFonts w:hint="eastAsia"/>
        </w:rPr>
        <w:t>第</w:t>
      </w:r>
      <w:r w:rsidRPr="000366E4">
        <w:t>4</w:t>
      </w:r>
      <w:r w:rsidRPr="000366E4">
        <w:rPr>
          <w:rFonts w:hint="eastAsia"/>
        </w:rPr>
        <w:t>条　借用金の償還または第</w:t>
      </w:r>
      <w:r w:rsidRPr="000366E4">
        <w:t>2</w:t>
      </w:r>
      <w:r w:rsidRPr="000366E4">
        <w:rPr>
          <w:rFonts w:hint="eastAsia"/>
        </w:rPr>
        <w:t>条の規定による返還を怠つたときは、償還期日または第</w:t>
      </w:r>
      <w:r w:rsidRPr="000366E4">
        <w:t>2</w:t>
      </w:r>
      <w:r w:rsidRPr="000366E4">
        <w:rPr>
          <w:rFonts w:hint="eastAsia"/>
        </w:rPr>
        <w:t>条の規定により貴県が指定する日の翌日から支払の日までの日数に応じ、当該償還または返還をすべき金額に年</w:t>
      </w:r>
      <w:r w:rsidRPr="000366E4">
        <w:t>10.75</w:t>
      </w:r>
      <w:r w:rsidRPr="000366E4">
        <w:rPr>
          <w:rFonts w:hint="eastAsia"/>
        </w:rPr>
        <w:t>パーセントの割合を乗じて計算した延滞金を支払います。</w:t>
      </w:r>
    </w:p>
    <w:p w:rsidR="008D1914" w:rsidRPr="000366E4" w:rsidRDefault="008D1914">
      <w:pPr>
        <w:ind w:left="210" w:hanging="210"/>
      </w:pPr>
      <w:r w:rsidRPr="000366E4">
        <w:rPr>
          <w:rFonts w:hint="eastAsia"/>
        </w:rPr>
        <w:t>第</w:t>
      </w:r>
      <w:r w:rsidRPr="000366E4">
        <w:t>5</w:t>
      </w:r>
      <w:r w:rsidRPr="000366E4">
        <w:rPr>
          <w:rFonts w:hint="eastAsia"/>
        </w:rPr>
        <w:t>条　特別の事由により繰上償還の必要が生じた場合には、第</w:t>
      </w:r>
      <w:r w:rsidRPr="000366E4">
        <w:t>1</w:t>
      </w:r>
      <w:r w:rsidRPr="000366E4">
        <w:rPr>
          <w:rFonts w:hint="eastAsia"/>
        </w:rPr>
        <w:t>条の規定にかかわらず、貴県に対して貸付金を繰上償還します。</w:t>
      </w:r>
    </w:p>
    <w:p w:rsidR="008D1914" w:rsidRPr="000366E4" w:rsidRDefault="008D1914">
      <w:pPr>
        <w:ind w:left="210" w:hanging="210"/>
      </w:pPr>
      <w:r w:rsidRPr="000366E4">
        <w:rPr>
          <w:rFonts w:hint="eastAsia"/>
        </w:rPr>
        <w:t>第</w:t>
      </w:r>
      <w:r w:rsidRPr="000366E4">
        <w:t>6</w:t>
      </w:r>
      <w:r w:rsidRPr="000366E4">
        <w:rPr>
          <w:rFonts w:hint="eastAsia"/>
        </w:rPr>
        <w:t>条　貴県において、次の各号のいずれかに該当すると認めて、借用金の全部または一部についてその償還期限を繰り上げて償還の請求を行つたときは、その請求に応じます。</w:t>
      </w:r>
    </w:p>
    <w:p w:rsidR="008D1914" w:rsidRPr="000366E4" w:rsidRDefault="008D1914">
      <w:pPr>
        <w:ind w:left="525" w:hanging="525"/>
      </w:pPr>
      <w:r w:rsidRPr="000366E4">
        <w:rPr>
          <w:rFonts w:hint="eastAsia"/>
        </w:rPr>
        <w:t xml:space="preserve">　</w:t>
      </w:r>
      <w:r w:rsidRPr="000366E4">
        <w:t>(1)</w:t>
      </w:r>
      <w:r w:rsidRPr="000366E4">
        <w:rPr>
          <w:rFonts w:hint="eastAsia"/>
        </w:rPr>
        <w:t xml:space="preserve">　借用金を借用の目的以外の目的に使用したとき、または　　年　　月　　日までに</w:t>
      </w:r>
      <w:r w:rsidRPr="000366E4">
        <w:rPr>
          <w:rFonts w:hint="eastAsia"/>
        </w:rPr>
        <w:lastRenderedPageBreak/>
        <w:t>借用の目的に使用しないとき。</w:t>
      </w:r>
    </w:p>
    <w:p w:rsidR="008D1914" w:rsidRPr="000366E4" w:rsidRDefault="008D1914">
      <w:pPr>
        <w:ind w:left="525" w:hanging="525"/>
      </w:pPr>
      <w:r w:rsidRPr="000366E4">
        <w:rPr>
          <w:rFonts w:hint="eastAsia"/>
        </w:rPr>
        <w:t xml:space="preserve">　</w:t>
      </w:r>
      <w:r w:rsidRPr="000366E4">
        <w:t>(2)</w:t>
      </w:r>
      <w:r w:rsidRPr="000366E4">
        <w:rPr>
          <w:rFonts w:hint="eastAsia"/>
        </w:rPr>
        <w:t xml:space="preserve">　借用金の償還または第</w:t>
      </w:r>
      <w:r w:rsidRPr="000366E4">
        <w:t>2</w:t>
      </w:r>
      <w:r w:rsidRPr="000366E4">
        <w:rPr>
          <w:rFonts w:hint="eastAsia"/>
        </w:rPr>
        <w:t>条の規定による返還を怠つたとき。</w:t>
      </w:r>
    </w:p>
    <w:p w:rsidR="008D1914" w:rsidRPr="000366E4" w:rsidRDefault="008D1914">
      <w:pPr>
        <w:ind w:left="525" w:hanging="525"/>
      </w:pPr>
      <w:r w:rsidRPr="000366E4">
        <w:rPr>
          <w:rFonts w:hint="eastAsia"/>
        </w:rPr>
        <w:t xml:space="preserve">　</w:t>
      </w:r>
      <w:r w:rsidRPr="000366E4">
        <w:t>(3)</w:t>
      </w:r>
      <w:r w:rsidRPr="000366E4">
        <w:rPr>
          <w:rFonts w:hint="eastAsia"/>
        </w:rPr>
        <w:t xml:space="preserve">　第</w:t>
      </w:r>
      <w:r w:rsidRPr="000366E4">
        <w:t>8</w:t>
      </w:r>
      <w:r w:rsidRPr="000366E4">
        <w:rPr>
          <w:rFonts w:hint="eastAsia"/>
        </w:rPr>
        <w:t>条から第</w:t>
      </w:r>
      <w:r w:rsidRPr="000366E4">
        <w:t>10</w:t>
      </w:r>
      <w:r w:rsidRPr="000366E4">
        <w:rPr>
          <w:rFonts w:hint="eastAsia"/>
        </w:rPr>
        <w:t>条までまたは第</w:t>
      </w:r>
      <w:r w:rsidRPr="000366E4">
        <w:t>11</w:t>
      </w:r>
      <w:r w:rsidRPr="000366E4">
        <w:rPr>
          <w:rFonts w:hint="eastAsia"/>
        </w:rPr>
        <w:t>条第</w:t>
      </w:r>
      <w:r w:rsidRPr="000366E4">
        <w:t>2</w:t>
      </w:r>
      <w:r w:rsidRPr="000366E4">
        <w:rPr>
          <w:rFonts w:hint="eastAsia"/>
        </w:rPr>
        <w:t>項の定めに反したとき。</w:t>
      </w:r>
    </w:p>
    <w:p w:rsidR="008D1914" w:rsidRPr="000366E4" w:rsidRDefault="008D1914">
      <w:pPr>
        <w:ind w:left="210" w:hanging="210"/>
      </w:pPr>
      <w:r w:rsidRPr="000366E4">
        <w:t>2</w:t>
      </w:r>
      <w:r w:rsidRPr="000366E4">
        <w:rPr>
          <w:rFonts w:hint="eastAsia"/>
        </w:rPr>
        <w:t xml:space="preserve">　貴県が前項第</w:t>
      </w:r>
      <w:r w:rsidRPr="000366E4">
        <w:t>1</w:t>
      </w:r>
      <w:r w:rsidRPr="000366E4">
        <w:rPr>
          <w:rFonts w:hint="eastAsia"/>
        </w:rPr>
        <w:t>号または第</w:t>
      </w:r>
      <w:r w:rsidRPr="000366E4">
        <w:t>3</w:t>
      </w:r>
      <w:r w:rsidRPr="000366E4">
        <w:rPr>
          <w:rFonts w:hint="eastAsia"/>
        </w:rPr>
        <w:t>号に該当すると認めて、借用金の全部または一部についてその償還期限を繰り上げて償還の請求を行つた場合においては、借用の日の翌日から支払の日までの日数に応じ、当該償還すべき金額に年</w:t>
      </w:r>
      <w:r w:rsidRPr="000366E4">
        <w:t>10.75</w:t>
      </w:r>
      <w:r w:rsidRPr="000366E4">
        <w:rPr>
          <w:rFonts w:hint="eastAsia"/>
        </w:rPr>
        <w:t>パーセントの割合を乗じて計算した金額を支払います。</w:t>
      </w:r>
    </w:p>
    <w:p w:rsidR="008D1914" w:rsidRPr="000366E4" w:rsidRDefault="008D1914">
      <w:pPr>
        <w:ind w:left="210" w:hanging="210"/>
      </w:pPr>
      <w:r w:rsidRPr="000366E4">
        <w:rPr>
          <w:rFonts w:hint="eastAsia"/>
        </w:rPr>
        <w:t>第</w:t>
      </w:r>
      <w:r w:rsidRPr="000366E4">
        <w:t>7</w:t>
      </w:r>
      <w:r w:rsidRPr="000366E4">
        <w:rPr>
          <w:rFonts w:hint="eastAsia"/>
        </w:rPr>
        <w:t>条　保証人は、債務者と連帯して一切の債務を保証します。</w:t>
      </w:r>
    </w:p>
    <w:p w:rsidR="008D1914" w:rsidRPr="000366E4" w:rsidRDefault="008D1914">
      <w:pPr>
        <w:ind w:left="210" w:hanging="210"/>
      </w:pPr>
      <w:r w:rsidRPr="000366E4">
        <w:rPr>
          <w:rFonts w:hint="eastAsia"/>
        </w:rPr>
        <w:t>第</w:t>
      </w:r>
      <w:r w:rsidRPr="000366E4">
        <w:t>8</w:t>
      </w:r>
      <w:r w:rsidRPr="000366E4">
        <w:rPr>
          <w:rFonts w:hint="eastAsia"/>
        </w:rPr>
        <w:t>条　債務者または保証人は、貴県が担保物件の提供を要求したときは、直ちにこれに応じます。</w:t>
      </w:r>
    </w:p>
    <w:p w:rsidR="008D1914" w:rsidRPr="000366E4" w:rsidRDefault="008D1914">
      <w:pPr>
        <w:ind w:left="210" w:hanging="210"/>
      </w:pPr>
      <w:r w:rsidRPr="000366E4">
        <w:t>2</w:t>
      </w:r>
      <w:r w:rsidRPr="000366E4">
        <w:rPr>
          <w:rFonts w:hint="eastAsia"/>
        </w:rPr>
        <w:t xml:space="preserve">　債務者または保証人は、前項の定めた担保の提供については、すべて貴県の指示に従い、かつ、担保物件の種別に従つて登記等の第三者に対抗する要件を具備するに必要な手続を履行します。</w:t>
      </w:r>
    </w:p>
    <w:p w:rsidR="008D1914" w:rsidRPr="000366E4" w:rsidRDefault="008D1914">
      <w:pPr>
        <w:ind w:left="210" w:hanging="210"/>
      </w:pPr>
      <w:r w:rsidRPr="000366E4">
        <w:rPr>
          <w:rFonts w:hint="eastAsia"/>
        </w:rPr>
        <w:t>第</w:t>
      </w:r>
      <w:r w:rsidRPr="000366E4">
        <w:t>9</w:t>
      </w:r>
      <w:r w:rsidRPr="000366E4">
        <w:rPr>
          <w:rFonts w:hint="eastAsia"/>
        </w:rPr>
        <w:t>条　貴県において、保証人が不適当となり、または債務者もしくは保証人の提供した担保の価額が減少したと認めて、保証人の変更または増担保の提供その他の担保の変更を請求したときは、これに応じます。</w:t>
      </w:r>
    </w:p>
    <w:p w:rsidR="008D1914" w:rsidRPr="000366E4" w:rsidRDefault="008D1914">
      <w:pPr>
        <w:ind w:left="210" w:hanging="210"/>
      </w:pPr>
      <w:r w:rsidRPr="000366E4">
        <w:rPr>
          <w:rFonts w:hint="eastAsia"/>
        </w:rPr>
        <w:t>第</w:t>
      </w:r>
      <w:r w:rsidRPr="000366E4">
        <w:t>10</w:t>
      </w:r>
      <w:r w:rsidRPr="000366E4">
        <w:rPr>
          <w:rFonts w:hint="eastAsia"/>
        </w:rPr>
        <w:t>条　次の各号のいずれかに該当する場合には、直ちに貴県に報告し、その指示に従います。</w:t>
      </w:r>
    </w:p>
    <w:p w:rsidR="008D1914" w:rsidRPr="000366E4" w:rsidRDefault="008D1914">
      <w:pPr>
        <w:ind w:left="525" w:hanging="525"/>
      </w:pPr>
      <w:r w:rsidRPr="000366E4">
        <w:rPr>
          <w:rFonts w:hint="eastAsia"/>
        </w:rPr>
        <w:t xml:space="preserve">　</w:t>
      </w:r>
      <w:r w:rsidRPr="000366E4">
        <w:t>(1)</w:t>
      </w:r>
      <w:r w:rsidRPr="000366E4">
        <w:rPr>
          <w:rFonts w:hint="eastAsia"/>
        </w:rPr>
        <w:t xml:space="preserve">　事業を中止し、または廃止しようとする場合</w:t>
      </w:r>
    </w:p>
    <w:p w:rsidR="008D1914" w:rsidRPr="000366E4" w:rsidRDefault="008D1914">
      <w:pPr>
        <w:ind w:left="525" w:hanging="525"/>
      </w:pPr>
      <w:r w:rsidRPr="000366E4">
        <w:rPr>
          <w:rFonts w:hint="eastAsia"/>
        </w:rPr>
        <w:t xml:space="preserve">　</w:t>
      </w:r>
      <w:r w:rsidRPr="000366E4">
        <w:t>(2)</w:t>
      </w:r>
      <w:r w:rsidRPr="000366E4">
        <w:rPr>
          <w:rFonts w:hint="eastAsia"/>
        </w:rPr>
        <w:t xml:space="preserve">　事業が予定の期間内に完了しない場合または事業の遂行が困難となつた場合</w:t>
      </w:r>
    </w:p>
    <w:p w:rsidR="008D1914" w:rsidRPr="000366E4" w:rsidRDefault="008D1914">
      <w:pPr>
        <w:ind w:left="525" w:hanging="525"/>
      </w:pPr>
      <w:r w:rsidRPr="000366E4">
        <w:rPr>
          <w:rFonts w:hint="eastAsia"/>
        </w:rPr>
        <w:t xml:space="preserve">　</w:t>
      </w:r>
      <w:r w:rsidRPr="000366E4">
        <w:t>(3)</w:t>
      </w:r>
      <w:r w:rsidRPr="000366E4">
        <w:rPr>
          <w:rFonts w:hint="eastAsia"/>
        </w:rPr>
        <w:t xml:space="preserve">　事業計画の変更</w:t>
      </w:r>
      <w:r w:rsidRPr="000366E4">
        <w:t>(</w:t>
      </w:r>
      <w:r w:rsidRPr="000366E4">
        <w:rPr>
          <w:rFonts w:hint="eastAsia"/>
        </w:rPr>
        <w:t>軽微な変更を除く。</w:t>
      </w:r>
      <w:r w:rsidRPr="000366E4">
        <w:t>)</w:t>
      </w:r>
      <w:r w:rsidRPr="000366E4">
        <w:rPr>
          <w:rFonts w:hint="eastAsia"/>
        </w:rPr>
        <w:t>を行う必要が生じた場合</w:t>
      </w:r>
    </w:p>
    <w:p w:rsidR="008D1914" w:rsidRPr="000366E4" w:rsidRDefault="008D1914">
      <w:pPr>
        <w:ind w:left="210" w:hanging="210"/>
      </w:pPr>
      <w:r w:rsidRPr="000366E4">
        <w:rPr>
          <w:rFonts w:hint="eastAsia"/>
        </w:rPr>
        <w:t>第</w:t>
      </w:r>
      <w:r w:rsidRPr="000366E4">
        <w:t>11</w:t>
      </w:r>
      <w:r w:rsidRPr="000366E4">
        <w:rPr>
          <w:rFonts w:hint="eastAsia"/>
        </w:rPr>
        <w:t>条　毎年度末の貸付金実績報告書を翌年度の</w:t>
      </w:r>
      <w:r w:rsidRPr="000366E4">
        <w:t>6</w:t>
      </w:r>
      <w:r w:rsidRPr="000366E4">
        <w:rPr>
          <w:rFonts w:hint="eastAsia"/>
        </w:rPr>
        <w:t>月</w:t>
      </w:r>
      <w:r w:rsidRPr="000366E4">
        <w:t>20</w:t>
      </w:r>
      <w:r w:rsidRPr="000366E4">
        <w:rPr>
          <w:rFonts w:hint="eastAsia"/>
        </w:rPr>
        <w:t>日までに貴県に提出します。ただし、事業が完了した場合には、その日から</w:t>
      </w:r>
      <w:r w:rsidRPr="000366E4">
        <w:t>30</w:t>
      </w:r>
      <w:r w:rsidRPr="000366E4">
        <w:rPr>
          <w:rFonts w:hint="eastAsia"/>
        </w:rPr>
        <w:t>日以内に貸付金実績報告書を貴県に提出します。</w:t>
      </w:r>
    </w:p>
    <w:p w:rsidR="008D1914" w:rsidRPr="000366E4" w:rsidRDefault="008D1914">
      <w:pPr>
        <w:ind w:left="210" w:hanging="210"/>
      </w:pPr>
      <w:r w:rsidRPr="000366E4">
        <w:t>2</w:t>
      </w:r>
      <w:r w:rsidRPr="000366E4">
        <w:rPr>
          <w:rFonts w:hint="eastAsia"/>
        </w:rPr>
        <w:t xml:space="preserve">　貴県において、事業の進捗が不十分であると認め、または事業の実績が借用の目的もしくは事業計画の内容に適合していないと認めて、必要な指示をしたときは、これに従います。</w:t>
      </w:r>
    </w:p>
    <w:p w:rsidR="008D1914" w:rsidRDefault="008D1914">
      <w:pPr>
        <w:ind w:left="210" w:hanging="210"/>
      </w:pPr>
      <w:r w:rsidRPr="000366E4">
        <w:rPr>
          <w:rFonts w:hint="eastAsia"/>
        </w:rPr>
        <w:t>第</w:t>
      </w:r>
      <w:r w:rsidRPr="000366E4">
        <w:t>12</w:t>
      </w:r>
      <w:r w:rsidRPr="000366E4">
        <w:rPr>
          <w:rFonts w:hint="eastAsia"/>
        </w:rPr>
        <w:t>条　本貸付申請書に記載された債務を履行しない場合において、第</w:t>
      </w:r>
      <w:r w:rsidRPr="000366E4">
        <w:t>8</w:t>
      </w:r>
      <w:r w:rsidRPr="000366E4">
        <w:rPr>
          <w:rFonts w:hint="eastAsia"/>
        </w:rPr>
        <w:t>条の規定により抵当権が設定されているときは、直ちに実行されても異議ありません。</w:t>
      </w:r>
    </w:p>
    <w:sectPr w:rsidR="008D191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A41" w:rsidRDefault="00DD3A41" w:rsidP="00B830AA">
      <w:r>
        <w:separator/>
      </w:r>
    </w:p>
  </w:endnote>
  <w:endnote w:type="continuationSeparator" w:id="0">
    <w:p w:rsidR="00DD3A41" w:rsidRDefault="00DD3A41" w:rsidP="00B8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A41" w:rsidRDefault="00DD3A41" w:rsidP="00B830AA">
      <w:r>
        <w:separator/>
      </w:r>
    </w:p>
  </w:footnote>
  <w:footnote w:type="continuationSeparator" w:id="0">
    <w:p w:rsidR="00DD3A41" w:rsidRDefault="00DD3A41" w:rsidP="00B83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914"/>
    <w:rsid w:val="000366E4"/>
    <w:rsid w:val="008621C2"/>
    <w:rsid w:val="008D1914"/>
    <w:rsid w:val="00B82EC3"/>
    <w:rsid w:val="00B830AA"/>
    <w:rsid w:val="00C919D2"/>
    <w:rsid w:val="00DD3A41"/>
    <w:rsid w:val="00E11A62"/>
    <w:rsid w:val="00EF6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A4489BA0-F58A-44BD-9BFE-9A946487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rPr>
      <w:rFonts w:ascii="ＭＳ 明朝"/>
      <w:kern w:val="0"/>
      <w:szCs w:val="20"/>
    </w:rPr>
  </w:style>
  <w:style w:type="paragraph" w:styleId="a5">
    <w:name w:val="Closing"/>
    <w:basedOn w:val="a"/>
    <w:link w:val="a6"/>
    <w:uiPriority w:val="99"/>
    <w:semiHidden/>
    <w:pPr>
      <w:jc w:val="right"/>
    </w:pPr>
  </w:style>
  <w:style w:type="character" w:customStyle="1" w:styleId="a6">
    <w:name w:val="結語 (文字)"/>
    <w:link w:val="a5"/>
    <w:uiPriority w:val="99"/>
    <w:semiHidden/>
    <w:rPr>
      <w:rFonts w:ascii="ＭＳ 明朝"/>
      <w:kern w:val="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rPr>
      <w:rFonts w:ascii="ＭＳ 明朝"/>
      <w:kern w:val="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ASA様式3</cp:lastModifiedBy>
  <cp:revision>3</cp:revision>
  <dcterms:created xsi:type="dcterms:W3CDTF">2021-04-30T03:14:00Z</dcterms:created>
  <dcterms:modified xsi:type="dcterms:W3CDTF">2021-04-30T03:15:00Z</dcterms:modified>
</cp:coreProperties>
</file>