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95" w:rsidRPr="00195DFB" w:rsidRDefault="00EA0C95">
      <w:r w:rsidRPr="00195DFB">
        <w:rPr>
          <w:rFonts w:hint="eastAsia"/>
        </w:rPr>
        <w:t>様式第</w:t>
      </w:r>
      <w:r w:rsidRPr="00195DFB">
        <w:t>1</w:t>
      </w:r>
      <w:r w:rsidRPr="00195DFB">
        <w:rPr>
          <w:rFonts w:hint="eastAsia"/>
        </w:rPr>
        <w:t>号</w:t>
      </w:r>
      <w:r w:rsidRPr="00195DFB">
        <w:t>(</w:t>
      </w:r>
      <w:r w:rsidRPr="00195DFB">
        <w:rPr>
          <w:rFonts w:hint="eastAsia"/>
        </w:rPr>
        <w:t>第</w:t>
      </w:r>
      <w:r w:rsidRPr="00195DFB">
        <w:t>2</w:t>
      </w:r>
      <w:r w:rsidRPr="00195DFB">
        <w:rPr>
          <w:rFonts w:hint="eastAsia"/>
        </w:rPr>
        <w:t>条、第</w:t>
      </w:r>
      <w:r w:rsidRPr="00195DFB">
        <w:t>4</w:t>
      </w:r>
      <w:r w:rsidRPr="00195DFB">
        <w:rPr>
          <w:rFonts w:hint="eastAsia"/>
        </w:rPr>
        <w:t>条関係</w:t>
      </w:r>
      <w:bookmarkStart w:id="0" w:name="_GoBack"/>
      <w:bookmarkEnd w:id="0"/>
      <w:r w:rsidRPr="00195DFB">
        <w:t>)</w:t>
      </w:r>
    </w:p>
    <w:p w:rsidR="00EA0C95" w:rsidRPr="00195DFB" w:rsidRDefault="00EA0C95"/>
    <w:p w:rsidR="00EA0C95" w:rsidRPr="00195DFB" w:rsidRDefault="00EA0C95">
      <w:pPr>
        <w:jc w:val="center"/>
      </w:pPr>
      <w:r w:rsidRPr="00195DFB">
        <w:rPr>
          <w:rFonts w:hint="eastAsia"/>
        </w:rPr>
        <w:t>授業料減免</w:t>
      </w:r>
      <w:r w:rsidRPr="00195DFB">
        <w:t>(</w:t>
      </w:r>
      <w:r w:rsidRPr="00195DFB">
        <w:rPr>
          <w:rFonts w:hint="eastAsia"/>
        </w:rPr>
        <w:t>徴収猶予</w:t>
      </w:r>
      <w:r w:rsidRPr="00195DFB">
        <w:t>)</w:t>
      </w:r>
      <w:r w:rsidRPr="00195DFB">
        <w:rPr>
          <w:rFonts w:hint="eastAsia"/>
        </w:rPr>
        <w:t>申請書</w:t>
      </w:r>
    </w:p>
    <w:p w:rsidR="00EA0C95" w:rsidRPr="00195DFB" w:rsidRDefault="00EA0C95"/>
    <w:p w:rsidR="00EA0C95" w:rsidRPr="00195DFB" w:rsidRDefault="00EA0C95">
      <w:pPr>
        <w:ind w:right="420"/>
        <w:jc w:val="right"/>
      </w:pPr>
      <w:r w:rsidRPr="00195DFB">
        <w:rPr>
          <w:rFonts w:hint="eastAsia"/>
        </w:rPr>
        <w:t xml:space="preserve">　　年　　月　　日</w:t>
      </w:r>
    </w:p>
    <w:p w:rsidR="00EA0C95" w:rsidRPr="00195DFB" w:rsidRDefault="00EA0C95"/>
    <w:p w:rsidR="00EA0C95" w:rsidRPr="00195DFB" w:rsidRDefault="00EA0C95">
      <w:r w:rsidRPr="00195DFB">
        <w:rPr>
          <w:rFonts w:hint="eastAsia"/>
        </w:rPr>
        <w:t xml:space="preserve">　　福井県知事　　　　様</w:t>
      </w:r>
    </w:p>
    <w:p w:rsidR="00EA0C95" w:rsidRPr="00195DFB" w:rsidRDefault="00EA0C95"/>
    <w:p w:rsidR="00EA0C95" w:rsidRPr="00195DFB" w:rsidRDefault="00EA0C95">
      <w:pPr>
        <w:ind w:right="420"/>
        <w:jc w:val="right"/>
      </w:pPr>
      <w:r w:rsidRPr="00195DFB">
        <w:rPr>
          <w:rFonts w:hint="eastAsia"/>
        </w:rPr>
        <w:t xml:space="preserve">福井県立看護専門学校　　　　　　　　　</w:t>
      </w:r>
    </w:p>
    <w:p w:rsidR="00EA0C95" w:rsidRPr="00195DFB" w:rsidRDefault="00EA0C95">
      <w:pPr>
        <w:ind w:right="420"/>
        <w:jc w:val="right"/>
      </w:pPr>
      <w:r w:rsidRPr="00195DFB">
        <w:rPr>
          <w:rFonts w:hint="eastAsia"/>
          <w:spacing w:val="105"/>
        </w:rPr>
        <w:t>学</w:t>
      </w:r>
      <w:r w:rsidRPr="00195DFB">
        <w:rPr>
          <w:rFonts w:hint="eastAsia"/>
        </w:rPr>
        <w:t xml:space="preserve">年　　　　　　　　　　</w:t>
      </w:r>
    </w:p>
    <w:p w:rsidR="00EA0C95" w:rsidRPr="00195DFB" w:rsidRDefault="00EA0C95">
      <w:pPr>
        <w:ind w:right="420"/>
        <w:jc w:val="right"/>
      </w:pPr>
      <w:r w:rsidRPr="00195DFB">
        <w:rPr>
          <w:rFonts w:hint="eastAsia"/>
          <w:spacing w:val="105"/>
        </w:rPr>
        <w:t>住</w:t>
      </w:r>
      <w:r w:rsidRPr="00195DFB">
        <w:rPr>
          <w:rFonts w:hint="eastAsia"/>
        </w:rPr>
        <w:t xml:space="preserve">所　　　　　　　　　　　</w:t>
      </w:r>
    </w:p>
    <w:p w:rsidR="00EA0C95" w:rsidRPr="00195DFB" w:rsidRDefault="00EA0C95">
      <w:pPr>
        <w:ind w:right="420"/>
        <w:jc w:val="right"/>
      </w:pPr>
      <w:r w:rsidRPr="00195DFB">
        <w:rPr>
          <w:rFonts w:hint="eastAsia"/>
          <w:spacing w:val="105"/>
        </w:rPr>
        <w:t>氏</w:t>
      </w:r>
      <w:r w:rsidRPr="00195DFB">
        <w:rPr>
          <w:rFonts w:hint="eastAsia"/>
        </w:rPr>
        <w:t xml:space="preserve">名　　　　　　　　　　</w:t>
      </w:r>
      <w:r w:rsidR="00195DFB" w:rsidRPr="00195DFB">
        <w:rPr>
          <w:rFonts w:hint="eastAsia"/>
        </w:rPr>
        <w:t xml:space="preserve">　</w:t>
      </w:r>
    </w:p>
    <w:p w:rsidR="00EA0C95" w:rsidRPr="00195DFB" w:rsidRDefault="00EA0C95"/>
    <w:p w:rsidR="00EA0C95" w:rsidRPr="00195DFB" w:rsidRDefault="00EA0C95"/>
    <w:p w:rsidR="00EA0C95" w:rsidRPr="00195DFB" w:rsidRDefault="00EA0C95">
      <w:r w:rsidRPr="00195DFB">
        <w:rPr>
          <w:rFonts w:hint="eastAsia"/>
        </w:rPr>
        <w:t xml:space="preserve">　福井県立看護専門学校授業料等徴収条例第</w:t>
      </w:r>
      <w:r w:rsidRPr="00195DFB">
        <w:t>4</w:t>
      </w:r>
      <w:r w:rsidRPr="00195DFB">
        <w:rPr>
          <w:rFonts w:hint="eastAsia"/>
        </w:rPr>
        <w:t>条の規定により、次のとおり授業料の全部</w:t>
      </w:r>
      <w:r w:rsidRPr="00195DFB">
        <w:t>(</w:t>
      </w:r>
      <w:r w:rsidRPr="00195DFB">
        <w:rPr>
          <w:rFonts w:hint="eastAsia"/>
        </w:rPr>
        <w:t>一部</w:t>
      </w:r>
      <w:r w:rsidRPr="00195DFB">
        <w:t>)</w:t>
      </w:r>
      <w:r w:rsidRPr="00195DFB">
        <w:rPr>
          <w:rFonts w:hint="eastAsia"/>
        </w:rPr>
        <w:t>を免除</w:t>
      </w:r>
      <w:r w:rsidRPr="00195DFB">
        <w:t>(</w:t>
      </w:r>
      <w:r w:rsidRPr="00195DFB">
        <w:rPr>
          <w:rFonts w:hint="eastAsia"/>
        </w:rPr>
        <w:t>徴収猶予</w:t>
      </w:r>
      <w:r w:rsidRPr="00195DFB">
        <w:t>)</w:t>
      </w:r>
      <w:r w:rsidRPr="00195DFB">
        <w:rPr>
          <w:rFonts w:hint="eastAsia"/>
        </w:rPr>
        <w:t>してくださるよう申請します。</w:t>
      </w:r>
    </w:p>
    <w:p w:rsidR="00EA0C95" w:rsidRPr="00195DFB" w:rsidRDefault="00EA0C95"/>
    <w:p w:rsidR="00EA0C95" w:rsidRPr="00195DFB" w:rsidRDefault="00EA0C95">
      <w:pPr>
        <w:jc w:val="center"/>
      </w:pPr>
      <w:r w:rsidRPr="00195DFB">
        <w:rPr>
          <w:rFonts w:hint="eastAsia"/>
        </w:rPr>
        <w:t>記</w:t>
      </w:r>
    </w:p>
    <w:p w:rsidR="00EA0C95" w:rsidRPr="00195DFB" w:rsidRDefault="00EA0C95"/>
    <w:p w:rsidR="00EA0C95" w:rsidRPr="00195DFB" w:rsidRDefault="00EA0C95">
      <w:r w:rsidRPr="00195DFB">
        <w:t>1</w:t>
      </w:r>
      <w:r w:rsidRPr="00195DFB">
        <w:rPr>
          <w:rFonts w:hint="eastAsia"/>
        </w:rPr>
        <w:t xml:space="preserve">　減免</w:t>
      </w:r>
      <w:r w:rsidRPr="00195DFB">
        <w:t>(</w:t>
      </w:r>
      <w:r w:rsidRPr="00195DFB">
        <w:rPr>
          <w:rFonts w:hint="eastAsia"/>
        </w:rPr>
        <w:t>徴収猶予</w:t>
      </w:r>
      <w:r w:rsidRPr="00195DFB">
        <w:t>)</w:t>
      </w:r>
      <w:r w:rsidRPr="00195DFB">
        <w:rPr>
          <w:rFonts w:hint="eastAsia"/>
        </w:rPr>
        <w:t>を受けようとする理由</w:t>
      </w:r>
    </w:p>
    <w:p w:rsidR="00EA0C95" w:rsidRPr="00195DFB" w:rsidRDefault="00EA0C95"/>
    <w:p w:rsidR="00EA0C95" w:rsidRPr="00195DFB" w:rsidRDefault="00EA0C95"/>
    <w:p w:rsidR="00EA0C95" w:rsidRPr="00195DFB" w:rsidRDefault="00EA0C95">
      <w:r w:rsidRPr="00195DFB">
        <w:t>2</w:t>
      </w:r>
      <w:r w:rsidRPr="00195DFB">
        <w:rPr>
          <w:rFonts w:hint="eastAsia"/>
        </w:rPr>
        <w:t xml:space="preserve">　減免</w:t>
      </w:r>
      <w:r w:rsidRPr="00195DFB">
        <w:t>(</w:t>
      </w:r>
      <w:r w:rsidRPr="00195DFB">
        <w:rPr>
          <w:rFonts w:hint="eastAsia"/>
        </w:rPr>
        <w:t>徴収猶予</w:t>
      </w:r>
      <w:r w:rsidRPr="00195DFB">
        <w:t>)</w:t>
      </w:r>
      <w:r w:rsidRPr="00195DFB">
        <w:rPr>
          <w:rFonts w:hint="eastAsia"/>
        </w:rPr>
        <w:t>を受けようとする期間</w:t>
      </w:r>
    </w:p>
    <w:p w:rsidR="00EA0C95" w:rsidRPr="00195DFB" w:rsidRDefault="00EA0C95"/>
    <w:p w:rsidR="00EA0C95" w:rsidRPr="00195DFB" w:rsidRDefault="00EA0C95"/>
    <w:p w:rsidR="00EA0C95" w:rsidRPr="00195DFB" w:rsidRDefault="00EA0C95">
      <w:r w:rsidRPr="00195DFB">
        <w:t>3</w:t>
      </w:r>
      <w:r w:rsidRPr="00195DFB">
        <w:rPr>
          <w:rFonts w:hint="eastAsia"/>
        </w:rPr>
        <w:t xml:space="preserve">　減免</w:t>
      </w:r>
      <w:r w:rsidRPr="00195DFB">
        <w:t>(</w:t>
      </w:r>
      <w:r w:rsidRPr="00195DFB">
        <w:rPr>
          <w:rFonts w:hint="eastAsia"/>
        </w:rPr>
        <w:t>徴収猶予</w:t>
      </w:r>
      <w:r w:rsidRPr="00195DFB">
        <w:t>)</w:t>
      </w:r>
      <w:r w:rsidRPr="00195DFB">
        <w:rPr>
          <w:rFonts w:hint="eastAsia"/>
        </w:rPr>
        <w:t>を受けようとする額</w:t>
      </w:r>
    </w:p>
    <w:p w:rsidR="00EA0C95" w:rsidRPr="00195DFB" w:rsidRDefault="00EA0C95"/>
    <w:p w:rsidR="00EA0C95" w:rsidRPr="00195DFB" w:rsidRDefault="00EA0C95"/>
    <w:p w:rsidR="00EA0C95" w:rsidRPr="00195DFB" w:rsidRDefault="00EA0C95">
      <w:pPr>
        <w:spacing w:after="60"/>
      </w:pPr>
      <w:r w:rsidRPr="00195DFB">
        <w:t>4</w:t>
      </w:r>
      <w:r w:rsidRPr="00195DFB">
        <w:rPr>
          <w:rFonts w:hint="eastAsia"/>
        </w:rPr>
        <w:t xml:space="preserve">　家族の状況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440"/>
        <w:gridCol w:w="624"/>
        <w:gridCol w:w="828"/>
        <w:gridCol w:w="420"/>
        <w:gridCol w:w="204"/>
        <w:gridCol w:w="540"/>
        <w:gridCol w:w="504"/>
        <w:gridCol w:w="1104"/>
        <w:gridCol w:w="564"/>
        <w:gridCol w:w="1044"/>
      </w:tblGrid>
      <w:tr w:rsidR="00EA0C95" w:rsidRPr="00195DFB">
        <w:trPr>
          <w:cantSplit/>
          <w:trHeight w:val="600"/>
        </w:trPr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区分</w:t>
            </w:r>
          </w:p>
        </w:tc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続柄</w:t>
            </w:r>
          </w:p>
        </w:tc>
        <w:tc>
          <w:tcPr>
            <w:tcW w:w="1440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氏名</w:t>
            </w:r>
          </w:p>
        </w:tc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年齢</w:t>
            </w:r>
          </w:p>
        </w:tc>
        <w:tc>
          <w:tcPr>
            <w:tcW w:w="828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職業</w:t>
            </w:r>
          </w:p>
        </w:tc>
        <w:tc>
          <w:tcPr>
            <w:tcW w:w="624" w:type="dxa"/>
            <w:gridSpan w:val="2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在職期間</w:t>
            </w:r>
          </w:p>
        </w:tc>
        <w:tc>
          <w:tcPr>
            <w:tcW w:w="1044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勤務先</w:t>
            </w:r>
          </w:p>
        </w:tc>
        <w:tc>
          <w:tcPr>
            <w:tcW w:w="166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年間所得額</w:t>
            </w:r>
          </w:p>
          <w:p w:rsidR="00EA0C95" w:rsidRPr="00195DFB" w:rsidRDefault="00EA0C95">
            <w:pPr>
              <w:jc w:val="center"/>
            </w:pPr>
            <w:r w:rsidRPr="00195DFB">
              <w:t>(</w:t>
            </w:r>
            <w:r w:rsidRPr="00195DFB">
              <w:rPr>
                <w:rFonts w:hint="eastAsia"/>
              </w:rPr>
              <w:t>単位　千円</w:t>
            </w:r>
            <w:r w:rsidRPr="00195DFB">
              <w:t>)</w:t>
            </w:r>
          </w:p>
        </w:tc>
        <w:tc>
          <w:tcPr>
            <w:tcW w:w="104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備考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 w:val="restart"/>
            <w:textDirection w:val="tbRlV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就学者以外の者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textDirection w:val="tbRlV"/>
            <w:vAlign w:val="center"/>
          </w:tcPr>
          <w:p w:rsidR="00EA0C95" w:rsidRPr="00195DFB" w:rsidRDefault="00EA0C95">
            <w:pPr>
              <w:jc w:val="center"/>
            </w:pP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textDirection w:val="tbRlV"/>
            <w:vAlign w:val="center"/>
          </w:tcPr>
          <w:p w:rsidR="00EA0C95" w:rsidRPr="00195DFB" w:rsidRDefault="00EA0C95">
            <w:pPr>
              <w:jc w:val="center"/>
            </w:pP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textDirection w:val="tbRlV"/>
            <w:vAlign w:val="center"/>
          </w:tcPr>
          <w:p w:rsidR="00EA0C95" w:rsidRPr="00195DFB" w:rsidRDefault="00EA0C95">
            <w:pPr>
              <w:jc w:val="center"/>
            </w:pP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tcBorders>
              <w:bottom w:val="nil"/>
            </w:tcBorders>
            <w:textDirection w:val="tbRlV"/>
            <w:vAlign w:val="center"/>
          </w:tcPr>
          <w:p w:rsidR="00EA0C95" w:rsidRPr="00195DFB" w:rsidRDefault="00EA0C95">
            <w:pPr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nil"/>
            </w:tcBorders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 w:val="restart"/>
            <w:textDirection w:val="tbRlV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lastRenderedPageBreak/>
              <w:t>就学者</w:t>
            </w:r>
          </w:p>
        </w:tc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続柄</w:t>
            </w:r>
          </w:p>
        </w:tc>
        <w:tc>
          <w:tcPr>
            <w:tcW w:w="1440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氏名</w:t>
            </w:r>
          </w:p>
        </w:tc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年齢</w:t>
            </w:r>
          </w:p>
        </w:tc>
        <w:tc>
          <w:tcPr>
            <w:tcW w:w="124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在学学校名</w:t>
            </w:r>
          </w:p>
        </w:tc>
        <w:tc>
          <w:tcPr>
            <w:tcW w:w="744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学年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奨学金の有無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通学区分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vAlign w:val="center"/>
          </w:tcPr>
          <w:p w:rsidR="00EA0C95" w:rsidRPr="00195DFB" w:rsidRDefault="00EA0C95"/>
        </w:tc>
        <w:tc>
          <w:tcPr>
            <w:tcW w:w="62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本人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有・無</w:t>
            </w:r>
          </w:p>
          <w:p w:rsidR="00EA0C95" w:rsidRPr="00195DFB" w:rsidRDefault="00EA0C95">
            <w:pPr>
              <w:jc w:val="right"/>
            </w:pPr>
            <w:r w:rsidRPr="00195DFB">
              <w:rPr>
                <w:rFonts w:hint="eastAsia"/>
              </w:rPr>
              <w:t>円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r w:rsidRPr="00195DFB">
              <w:t>1</w:t>
            </w:r>
            <w:r w:rsidRPr="00195DFB">
              <w:rPr>
                <w:rFonts w:hint="eastAsia"/>
              </w:rPr>
              <w:t xml:space="preserve">　自宅通学</w:t>
            </w:r>
          </w:p>
          <w:p w:rsidR="00EA0C95" w:rsidRPr="00195DFB" w:rsidRDefault="00EA0C95">
            <w:r w:rsidRPr="00195DFB">
              <w:t>2</w:t>
            </w:r>
            <w:r w:rsidRPr="00195DFB">
              <w:rPr>
                <w:rFonts w:hint="eastAsia"/>
              </w:rPr>
              <w:t xml:space="preserve">　自宅外通学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vAlign w:val="center"/>
          </w:tcPr>
          <w:p w:rsidR="00EA0C95" w:rsidRPr="00195DFB" w:rsidRDefault="00EA0C95"/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有・無</w:t>
            </w:r>
          </w:p>
          <w:p w:rsidR="00EA0C95" w:rsidRPr="00195DFB" w:rsidRDefault="00EA0C95">
            <w:pPr>
              <w:jc w:val="right"/>
            </w:pPr>
            <w:r w:rsidRPr="00195DFB">
              <w:rPr>
                <w:rFonts w:hint="eastAsia"/>
              </w:rPr>
              <w:t>円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r w:rsidRPr="00195DFB">
              <w:t>1</w:t>
            </w:r>
            <w:r w:rsidRPr="00195DFB">
              <w:rPr>
                <w:rFonts w:hint="eastAsia"/>
              </w:rPr>
              <w:t xml:space="preserve">　自宅通学</w:t>
            </w:r>
          </w:p>
          <w:p w:rsidR="00EA0C95" w:rsidRPr="00195DFB" w:rsidRDefault="00EA0C95">
            <w:r w:rsidRPr="00195DFB">
              <w:t>2</w:t>
            </w:r>
            <w:r w:rsidRPr="00195DFB">
              <w:rPr>
                <w:rFonts w:hint="eastAsia"/>
              </w:rPr>
              <w:t xml:space="preserve">　自宅外通学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624" w:type="dxa"/>
            <w:vMerge/>
            <w:vAlign w:val="center"/>
          </w:tcPr>
          <w:p w:rsidR="00EA0C95" w:rsidRPr="00195DFB" w:rsidRDefault="00EA0C95"/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有・無</w:t>
            </w:r>
          </w:p>
          <w:p w:rsidR="00EA0C95" w:rsidRPr="00195DFB" w:rsidRDefault="00EA0C95">
            <w:pPr>
              <w:jc w:val="right"/>
            </w:pPr>
            <w:r w:rsidRPr="00195DFB">
              <w:rPr>
                <w:rFonts w:hint="eastAsia"/>
              </w:rPr>
              <w:t>円</w:t>
            </w:r>
          </w:p>
        </w:tc>
        <w:tc>
          <w:tcPr>
            <w:tcW w:w="1608" w:type="dxa"/>
            <w:gridSpan w:val="2"/>
            <w:vAlign w:val="center"/>
          </w:tcPr>
          <w:p w:rsidR="00EA0C95" w:rsidRPr="00195DFB" w:rsidRDefault="00EA0C95">
            <w:r w:rsidRPr="00195DFB">
              <w:t>1</w:t>
            </w:r>
            <w:r w:rsidRPr="00195DFB">
              <w:rPr>
                <w:rFonts w:hint="eastAsia"/>
              </w:rPr>
              <w:t xml:space="preserve">　自宅通学</w:t>
            </w:r>
          </w:p>
          <w:p w:rsidR="00EA0C95" w:rsidRPr="00195DFB" w:rsidRDefault="00EA0C95">
            <w:r w:rsidRPr="00195DFB">
              <w:t>2</w:t>
            </w:r>
            <w:r w:rsidRPr="00195DFB">
              <w:rPr>
                <w:rFonts w:hint="eastAsia"/>
              </w:rPr>
              <w:t xml:space="preserve">　自宅外通学</w:t>
            </w:r>
          </w:p>
        </w:tc>
      </w:tr>
    </w:tbl>
    <w:p w:rsidR="00EA0C95" w:rsidRPr="00195DFB" w:rsidRDefault="00EA0C95">
      <w:pPr>
        <w:spacing w:before="120"/>
      </w:pPr>
      <w:r w:rsidRPr="00195DFB">
        <w:rPr>
          <w:rFonts w:hint="eastAsia"/>
        </w:rPr>
        <w:t>備考</w:t>
      </w:r>
    </w:p>
    <w:p w:rsidR="00EA0C95" w:rsidRPr="00195DFB" w:rsidRDefault="00EA0C95">
      <w:pPr>
        <w:ind w:left="315" w:hanging="315"/>
      </w:pPr>
      <w:r w:rsidRPr="00195DFB">
        <w:rPr>
          <w:rFonts w:hint="eastAsia"/>
        </w:rPr>
        <w:t xml:space="preserve">　</w:t>
      </w:r>
      <w:r w:rsidRPr="00195DFB">
        <w:t>1</w:t>
      </w:r>
      <w:r w:rsidRPr="00195DFB">
        <w:rPr>
          <w:rFonts w:hint="eastAsia"/>
        </w:rPr>
        <w:t xml:space="preserve">　「奨学金の有無」は、有、無のいずれかに○を付し、かつ、有の場合には奨学金の額を記入すること。</w:t>
      </w:r>
    </w:p>
    <w:p w:rsidR="00EA0C95" w:rsidRPr="00195DFB" w:rsidRDefault="00EA0C95">
      <w:pPr>
        <w:ind w:left="315" w:hanging="315"/>
      </w:pPr>
      <w:r w:rsidRPr="00195DFB">
        <w:rPr>
          <w:rFonts w:hint="eastAsia"/>
        </w:rPr>
        <w:t xml:space="preserve">　</w:t>
      </w:r>
      <w:r w:rsidRPr="00195DFB">
        <w:t>2</w:t>
      </w:r>
      <w:r w:rsidRPr="00195DFB">
        <w:rPr>
          <w:rFonts w:hint="eastAsia"/>
        </w:rPr>
        <w:t xml:space="preserve">　「通学区分」は、該当する区分に○を付すこと。</w:t>
      </w:r>
    </w:p>
    <w:p w:rsidR="00EA0C95" w:rsidRPr="00195DFB" w:rsidRDefault="00EA0C95"/>
    <w:p w:rsidR="00EA0C95" w:rsidRPr="00195DFB" w:rsidRDefault="00EA0C95"/>
    <w:p w:rsidR="00EA0C95" w:rsidRPr="00195DFB" w:rsidRDefault="00EA0C95">
      <w:pPr>
        <w:spacing w:after="80"/>
      </w:pPr>
      <w:r w:rsidRPr="00195DFB">
        <w:t>5</w:t>
      </w:r>
      <w:r w:rsidRPr="00195DFB">
        <w:rPr>
          <w:rFonts w:hint="eastAsia"/>
        </w:rPr>
        <w:t xml:space="preserve">　本人の収支状況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84"/>
        <w:gridCol w:w="2166"/>
        <w:gridCol w:w="1884"/>
        <w:gridCol w:w="2166"/>
      </w:tblGrid>
      <w:tr w:rsidR="00EA0C95" w:rsidRPr="00195DFB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一月当たり平均生活費</w:t>
            </w:r>
          </w:p>
        </w:tc>
        <w:tc>
          <w:tcPr>
            <w:tcW w:w="4050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収入</w:t>
            </w:r>
            <w:r w:rsidRPr="00195DFB">
              <w:t>(</w:t>
            </w:r>
            <w:r w:rsidRPr="00195DFB">
              <w:rPr>
                <w:rFonts w:hint="eastAsia"/>
              </w:rPr>
              <w:t>単位　円</w:t>
            </w:r>
            <w:r w:rsidRPr="00195DFB">
              <w:t>)</w:t>
            </w:r>
          </w:p>
        </w:tc>
        <w:tc>
          <w:tcPr>
            <w:tcW w:w="4050" w:type="dxa"/>
            <w:gridSpan w:val="2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支出</w:t>
            </w:r>
            <w:r w:rsidRPr="00195DFB">
              <w:t>(</w:t>
            </w:r>
            <w:r w:rsidRPr="00195DFB">
              <w:rPr>
                <w:rFonts w:hint="eastAsia"/>
              </w:rPr>
              <w:t>単位　円</w:t>
            </w:r>
            <w:r w:rsidRPr="00195DFB">
              <w:t>)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A0C95" w:rsidRPr="00195DFB" w:rsidRDefault="00EA0C95"/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家庭より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食費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A0C95" w:rsidRPr="00195DFB" w:rsidRDefault="00EA0C95"/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アルバイト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住居費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A0C95" w:rsidRPr="00195DFB" w:rsidRDefault="00EA0C95"/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奨学金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書籍費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A0C95" w:rsidRPr="00195DFB" w:rsidRDefault="00EA0C95"/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その他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distribute"/>
            </w:pPr>
            <w:r w:rsidRPr="00195DFB">
              <w:rPr>
                <w:rFonts w:hint="eastAsia"/>
              </w:rPr>
              <w:t>娯楽・その他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  <w:tr w:rsidR="00EA0C95" w:rsidRPr="00195DF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A0C95" w:rsidRPr="00195DFB" w:rsidRDefault="00EA0C95"/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計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EA0C95" w:rsidRPr="00195DFB" w:rsidRDefault="00EA0C95">
            <w:pPr>
              <w:jc w:val="center"/>
            </w:pPr>
            <w:r w:rsidRPr="00195DFB">
              <w:rPr>
                <w:rFonts w:hint="eastAsia"/>
              </w:rPr>
              <w:t>計</w:t>
            </w:r>
          </w:p>
        </w:tc>
        <w:tc>
          <w:tcPr>
            <w:tcW w:w="2166" w:type="dxa"/>
          </w:tcPr>
          <w:p w:rsidR="00EA0C95" w:rsidRPr="00195DFB" w:rsidRDefault="00EA0C95">
            <w:r w:rsidRPr="00195DFB">
              <w:rPr>
                <w:rFonts w:hint="eastAsia"/>
              </w:rPr>
              <w:t xml:space="preserve">　</w:t>
            </w:r>
          </w:p>
        </w:tc>
      </w:tr>
    </w:tbl>
    <w:p w:rsidR="00EA0C95" w:rsidRPr="00195DFB" w:rsidRDefault="00EA0C95"/>
    <w:p w:rsidR="00EA0C95" w:rsidRPr="00195DFB" w:rsidRDefault="00EA0C95">
      <w:pPr>
        <w:sectPr w:rsidR="00EA0C95" w:rsidRPr="00195DF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0C95" w:rsidRPr="00195DFB" w:rsidRDefault="00EA0C95">
      <w:r w:rsidRPr="00195DFB">
        <w:t>6</w:t>
      </w:r>
      <w:r w:rsidRPr="00195DFB">
        <w:rPr>
          <w:rFonts w:hint="eastAsia"/>
        </w:rPr>
        <w:t xml:space="preserve">　添付書類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(1)</w:t>
      </w:r>
      <w:r w:rsidRPr="00195DFB">
        <w:rPr>
          <w:rFonts w:hint="eastAsia"/>
        </w:rPr>
        <w:t xml:space="preserve">　所得のある家族全員の市町村長の所得証明書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(2)</w:t>
      </w:r>
      <w:r w:rsidRPr="00195DFB">
        <w:rPr>
          <w:rFonts w:hint="eastAsia"/>
        </w:rPr>
        <w:t xml:space="preserve">　家族に恩給または年金の受給者のいる者にあつては、恩給または年金所得証明書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(3)</w:t>
      </w:r>
      <w:r w:rsidRPr="00195DFB">
        <w:rPr>
          <w:rFonts w:hint="eastAsia"/>
        </w:rPr>
        <w:t xml:space="preserve">　家族に農業所得者のいる者にあつては、農業委員会の農業所得証明書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(4)</w:t>
      </w:r>
      <w:r w:rsidRPr="00195DFB">
        <w:rPr>
          <w:rFonts w:hint="eastAsia"/>
        </w:rPr>
        <w:t xml:space="preserve">　生活保護を受けている世帯に属する者にあつては、生活保護を受けていることを証する書類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(5)</w:t>
      </w:r>
      <w:r w:rsidRPr="00195DFB">
        <w:rPr>
          <w:rFonts w:hint="eastAsia"/>
        </w:rPr>
        <w:t xml:space="preserve">　学資負担者が死亡した場合にあつては、死亡したことを証する書類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(6)</w:t>
      </w:r>
      <w:r w:rsidRPr="00195DFB">
        <w:rPr>
          <w:rFonts w:hint="eastAsia"/>
        </w:rPr>
        <w:t xml:space="preserve">　学資負担者が疾病にかかつた場合にあつては、医師の診断書および医療に要した費用の額を証する書類</w:t>
      </w:r>
    </w:p>
    <w:p w:rsidR="00EA0C95" w:rsidRPr="00195DFB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(7)</w:t>
      </w:r>
      <w:r w:rsidRPr="00195DFB">
        <w:rPr>
          <w:rFonts w:hint="eastAsia"/>
        </w:rPr>
        <w:t xml:space="preserve">　学生または学資負担者が災害を受けた場合にあつては、災害を受けたことを証する書類</w:t>
      </w:r>
    </w:p>
    <w:p w:rsidR="00EA0C95" w:rsidRDefault="00EA0C95">
      <w:pPr>
        <w:ind w:left="525" w:hanging="525"/>
      </w:pPr>
      <w:r w:rsidRPr="00195DFB">
        <w:rPr>
          <w:rFonts w:hint="eastAsia"/>
        </w:rPr>
        <w:t xml:space="preserve">　</w:t>
      </w:r>
      <w:r w:rsidRPr="00195DFB">
        <w:t>(8)</w:t>
      </w:r>
      <w:r w:rsidRPr="00195DFB">
        <w:rPr>
          <w:rFonts w:hint="eastAsia"/>
        </w:rPr>
        <w:t xml:space="preserve">　その他知事が必要と認める書類</w:t>
      </w:r>
    </w:p>
    <w:sectPr w:rsidR="00EA0C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CB" w:rsidRDefault="007D63CB" w:rsidP="00AF2CCF">
      <w:r>
        <w:separator/>
      </w:r>
    </w:p>
  </w:endnote>
  <w:endnote w:type="continuationSeparator" w:id="0">
    <w:p w:rsidR="007D63CB" w:rsidRDefault="007D63C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95" w:rsidRDefault="00EA0C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C95" w:rsidRDefault="00EA0C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CB" w:rsidRDefault="007D63CB" w:rsidP="00AF2CCF">
      <w:r>
        <w:separator/>
      </w:r>
    </w:p>
  </w:footnote>
  <w:footnote w:type="continuationSeparator" w:id="0">
    <w:p w:rsidR="007D63CB" w:rsidRDefault="007D63C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C95"/>
    <w:rsid w:val="00195DFB"/>
    <w:rsid w:val="001E5641"/>
    <w:rsid w:val="007D63CB"/>
    <w:rsid w:val="009E1658"/>
    <w:rsid w:val="00AF2CCF"/>
    <w:rsid w:val="00D70215"/>
    <w:rsid w:val="00EA0C95"/>
    <w:rsid w:val="00E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A8A3A-963C-4154-80E3-99C9874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2021-04-30T08:14:00Z</dcterms:created>
  <dcterms:modified xsi:type="dcterms:W3CDTF">2021-04-30T08:15:00Z</dcterms:modified>
</cp:coreProperties>
</file>